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19" w:rsidRPr="00631B47" w:rsidRDefault="004A1319">
      <w:pPr>
        <w:pStyle w:val="10"/>
        <w:jc w:val="center"/>
        <w:rPr>
          <w:b/>
          <w:bCs/>
          <w:sz w:val="32"/>
          <w:szCs w:val="32"/>
        </w:rPr>
      </w:pPr>
      <w:r w:rsidRPr="00631B47">
        <w:rPr>
          <w:b/>
          <w:bCs/>
          <w:sz w:val="32"/>
          <w:szCs w:val="32"/>
        </w:rPr>
        <w:t xml:space="preserve">Технический регламент </w:t>
      </w:r>
    </w:p>
    <w:p w:rsidR="004A1319" w:rsidRDefault="004A1319">
      <w:pPr>
        <w:pStyle w:val="10"/>
        <w:jc w:val="center"/>
        <w:rPr>
          <w:b/>
          <w:sz w:val="24"/>
          <w:szCs w:val="24"/>
          <w:lang w:val="uk-UA"/>
        </w:rPr>
      </w:pPr>
      <w:r w:rsidRPr="00073E42">
        <w:rPr>
          <w:b/>
          <w:sz w:val="24"/>
          <w:szCs w:val="24"/>
        </w:rPr>
        <w:t>Чемпионата Украины по технике альпинизма</w:t>
      </w:r>
      <w:r w:rsidR="00990AF7" w:rsidRPr="00073E42">
        <w:rPr>
          <w:b/>
          <w:sz w:val="24"/>
          <w:szCs w:val="24"/>
          <w:lang w:val="uk-UA"/>
        </w:rPr>
        <w:t xml:space="preserve"> 2020 </w:t>
      </w:r>
      <w:proofErr w:type="spellStart"/>
      <w:r w:rsidR="00990AF7" w:rsidRPr="00073E42">
        <w:rPr>
          <w:b/>
          <w:sz w:val="24"/>
          <w:szCs w:val="24"/>
          <w:lang w:val="uk-UA"/>
        </w:rPr>
        <w:t>года</w:t>
      </w:r>
      <w:proofErr w:type="spellEnd"/>
      <w:r w:rsidR="00631B47">
        <w:rPr>
          <w:b/>
          <w:sz w:val="24"/>
          <w:szCs w:val="24"/>
          <w:lang w:val="uk-UA"/>
        </w:rPr>
        <w:t>,</w:t>
      </w:r>
    </w:p>
    <w:p w:rsidR="00631B47" w:rsidRPr="00073E42" w:rsidRDefault="00631B47">
      <w:pPr>
        <w:pStyle w:val="10"/>
        <w:jc w:val="center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г.Южноукраинск</w:t>
      </w:r>
      <w:proofErr w:type="spellEnd"/>
      <w:r>
        <w:rPr>
          <w:b/>
          <w:sz w:val="24"/>
          <w:szCs w:val="24"/>
          <w:lang w:val="uk-UA"/>
        </w:rPr>
        <w:t xml:space="preserve">, </w:t>
      </w:r>
      <w:proofErr w:type="spellStart"/>
      <w:r>
        <w:rPr>
          <w:b/>
          <w:sz w:val="24"/>
          <w:szCs w:val="24"/>
          <w:lang w:val="uk-UA"/>
        </w:rPr>
        <w:t>Николаевская</w:t>
      </w:r>
      <w:proofErr w:type="spellEnd"/>
      <w:r>
        <w:rPr>
          <w:b/>
          <w:sz w:val="24"/>
          <w:szCs w:val="24"/>
          <w:lang w:val="uk-UA"/>
        </w:rPr>
        <w:t xml:space="preserve"> обл.</w:t>
      </w:r>
    </w:p>
    <w:p w:rsidR="004A1319" w:rsidRPr="00893125" w:rsidRDefault="004A1319">
      <w:pPr>
        <w:pStyle w:val="10"/>
        <w:jc w:val="center"/>
        <w:rPr>
          <w:sz w:val="24"/>
          <w:szCs w:val="24"/>
        </w:rPr>
      </w:pPr>
    </w:p>
    <w:p w:rsidR="004A1319" w:rsidRPr="00893125" w:rsidRDefault="004A1319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 w:rsidRPr="00893125">
        <w:rPr>
          <w:b/>
          <w:bCs/>
          <w:sz w:val="24"/>
          <w:szCs w:val="24"/>
        </w:rPr>
        <w:t>График проведения соревнований</w:t>
      </w:r>
    </w:p>
    <w:p w:rsidR="004A1319" w:rsidRPr="00802826" w:rsidRDefault="004A1319">
      <w:pPr>
        <w:pStyle w:val="10"/>
        <w:jc w:val="both"/>
        <w:rPr>
          <w:sz w:val="24"/>
          <w:szCs w:val="24"/>
        </w:rPr>
      </w:pPr>
      <w:r w:rsidRPr="00073E42">
        <w:rPr>
          <w:b/>
          <w:sz w:val="24"/>
          <w:szCs w:val="24"/>
        </w:rPr>
        <w:t>1</w:t>
      </w:r>
      <w:r w:rsidR="00073E42" w:rsidRPr="00073E42">
        <w:rPr>
          <w:b/>
          <w:sz w:val="24"/>
          <w:szCs w:val="24"/>
        </w:rPr>
        <w:t>7 сентября</w:t>
      </w:r>
      <w:r w:rsidRPr="00893125">
        <w:rPr>
          <w:sz w:val="24"/>
          <w:szCs w:val="24"/>
        </w:rPr>
        <w:t xml:space="preserve"> – </w:t>
      </w:r>
      <w:r w:rsidR="009862C8">
        <w:rPr>
          <w:sz w:val="24"/>
          <w:szCs w:val="24"/>
        </w:rPr>
        <w:t>тренировочный день</w:t>
      </w:r>
      <w:r w:rsidR="00802826">
        <w:rPr>
          <w:sz w:val="24"/>
          <w:szCs w:val="24"/>
        </w:rPr>
        <w:t>, подготовка трасс</w:t>
      </w:r>
      <w:r w:rsidR="009862C8">
        <w:rPr>
          <w:sz w:val="24"/>
          <w:szCs w:val="24"/>
        </w:rPr>
        <w:t>;</w:t>
      </w:r>
    </w:p>
    <w:p w:rsidR="009862C8" w:rsidRDefault="00073E42">
      <w:pPr>
        <w:pStyle w:val="10"/>
        <w:jc w:val="both"/>
        <w:rPr>
          <w:sz w:val="24"/>
          <w:szCs w:val="24"/>
        </w:rPr>
      </w:pPr>
      <w:r w:rsidRPr="00073E4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073E42">
        <w:rPr>
          <w:b/>
          <w:sz w:val="24"/>
          <w:szCs w:val="24"/>
        </w:rPr>
        <w:t xml:space="preserve"> сентября</w:t>
      </w:r>
      <w:r w:rsidRPr="00893125">
        <w:rPr>
          <w:sz w:val="24"/>
          <w:szCs w:val="24"/>
        </w:rPr>
        <w:t xml:space="preserve"> </w:t>
      </w:r>
      <w:r w:rsidR="009862C8">
        <w:rPr>
          <w:sz w:val="24"/>
          <w:szCs w:val="24"/>
        </w:rPr>
        <w:t>– семинар судей (10-1</w:t>
      </w:r>
      <w:r w:rsidR="00802826">
        <w:rPr>
          <w:sz w:val="24"/>
          <w:szCs w:val="24"/>
        </w:rPr>
        <w:t>8</w:t>
      </w:r>
      <w:bookmarkStart w:id="0" w:name="_GoBack"/>
      <w:bookmarkEnd w:id="0"/>
      <w:r w:rsidR="009862C8">
        <w:rPr>
          <w:sz w:val="24"/>
          <w:szCs w:val="24"/>
        </w:rPr>
        <w:t>);</w:t>
      </w:r>
    </w:p>
    <w:p w:rsidR="004A1319" w:rsidRPr="00893125" w:rsidRDefault="009862C8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74E53" w:rsidRPr="00B74E53">
        <w:rPr>
          <w:sz w:val="24"/>
          <w:szCs w:val="24"/>
        </w:rPr>
        <w:t xml:space="preserve"> </w:t>
      </w:r>
      <w:r w:rsidR="00B74E53" w:rsidRPr="00893125">
        <w:rPr>
          <w:sz w:val="24"/>
          <w:szCs w:val="24"/>
        </w:rPr>
        <w:t>приезд команд, размещение, пробное прохождение коротких трасс, консультации по маршрутам, совещание судей и представителей коман</w:t>
      </w:r>
      <w:r w:rsidR="00B74E53">
        <w:rPr>
          <w:sz w:val="24"/>
          <w:szCs w:val="24"/>
        </w:rPr>
        <w:t>д (19-</w:t>
      </w:r>
      <w:r w:rsidR="00802826">
        <w:rPr>
          <w:sz w:val="24"/>
          <w:szCs w:val="24"/>
        </w:rPr>
        <w:t>0</w:t>
      </w:r>
      <w:r w:rsidR="00B74E53">
        <w:rPr>
          <w:sz w:val="24"/>
          <w:szCs w:val="24"/>
        </w:rPr>
        <w:t>0), схемы трасс этапа 1 (20-00)</w:t>
      </w:r>
      <w:r w:rsidR="00B74E53" w:rsidRPr="00893125">
        <w:rPr>
          <w:sz w:val="24"/>
          <w:szCs w:val="24"/>
        </w:rPr>
        <w:t>;</w:t>
      </w:r>
    </w:p>
    <w:p w:rsidR="004A1319" w:rsidRPr="00073E42" w:rsidRDefault="00073E42">
      <w:pPr>
        <w:pStyle w:val="10"/>
        <w:jc w:val="both"/>
        <w:rPr>
          <w:sz w:val="24"/>
          <w:szCs w:val="24"/>
        </w:rPr>
      </w:pPr>
      <w:r w:rsidRPr="00073E4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073E42">
        <w:rPr>
          <w:b/>
          <w:sz w:val="24"/>
          <w:szCs w:val="24"/>
        </w:rPr>
        <w:t xml:space="preserve"> сентября</w:t>
      </w:r>
      <w:r w:rsidRPr="00893125">
        <w:rPr>
          <w:sz w:val="24"/>
          <w:szCs w:val="24"/>
        </w:rPr>
        <w:t xml:space="preserve"> </w:t>
      </w:r>
      <w:r w:rsidR="004A1319" w:rsidRPr="00893125">
        <w:rPr>
          <w:sz w:val="24"/>
          <w:szCs w:val="24"/>
        </w:rPr>
        <w:t>–</w:t>
      </w:r>
      <w:r w:rsidR="00B74E53" w:rsidRPr="00B74E53">
        <w:rPr>
          <w:sz w:val="24"/>
          <w:szCs w:val="24"/>
        </w:rPr>
        <w:t xml:space="preserve"> </w:t>
      </w:r>
      <w:r w:rsidR="00B74E53" w:rsidRPr="00893125">
        <w:rPr>
          <w:sz w:val="24"/>
          <w:szCs w:val="24"/>
        </w:rPr>
        <w:t>мандатная комиссия</w:t>
      </w:r>
      <w:r w:rsidR="00B74E53">
        <w:rPr>
          <w:sz w:val="24"/>
          <w:szCs w:val="24"/>
        </w:rPr>
        <w:t xml:space="preserve">, </w:t>
      </w:r>
      <w:r w:rsidR="00B74E53" w:rsidRPr="00893125">
        <w:rPr>
          <w:sz w:val="24"/>
          <w:szCs w:val="24"/>
        </w:rPr>
        <w:t>инструктаж по технике безопасности</w:t>
      </w:r>
      <w:r w:rsidR="009862C8">
        <w:rPr>
          <w:sz w:val="24"/>
          <w:szCs w:val="24"/>
        </w:rPr>
        <w:t xml:space="preserve">, </w:t>
      </w:r>
      <w:r w:rsidR="009862C8" w:rsidRPr="00893125">
        <w:rPr>
          <w:sz w:val="24"/>
          <w:szCs w:val="24"/>
        </w:rPr>
        <w:t>жеребьевка ко</w:t>
      </w:r>
      <w:r w:rsidR="009862C8">
        <w:rPr>
          <w:sz w:val="24"/>
          <w:szCs w:val="24"/>
        </w:rPr>
        <w:t xml:space="preserve">манд на этап 1 </w:t>
      </w:r>
      <w:r w:rsidR="00B74E53" w:rsidRPr="00893125">
        <w:rPr>
          <w:sz w:val="24"/>
          <w:szCs w:val="24"/>
        </w:rPr>
        <w:t xml:space="preserve"> (</w:t>
      </w:r>
      <w:r w:rsidR="00B74E53">
        <w:rPr>
          <w:sz w:val="24"/>
          <w:szCs w:val="24"/>
        </w:rPr>
        <w:t>8-00 – 9-00)</w:t>
      </w:r>
      <w:r w:rsidR="00B74E53" w:rsidRPr="00893125">
        <w:rPr>
          <w:sz w:val="24"/>
          <w:szCs w:val="24"/>
        </w:rPr>
        <w:t>;</w:t>
      </w:r>
      <w:r w:rsidR="00B74E53">
        <w:rPr>
          <w:sz w:val="24"/>
          <w:szCs w:val="24"/>
        </w:rPr>
        <w:t xml:space="preserve"> </w:t>
      </w:r>
      <w:r w:rsidR="00B74E53" w:rsidRPr="00893125">
        <w:rPr>
          <w:sz w:val="24"/>
          <w:szCs w:val="24"/>
        </w:rPr>
        <w:t xml:space="preserve">открытие соревнований (09-00), - этап 1 – лазание в связках - спринт (9-30 – 18-00), совещание судей и представителей команд (18:30), итоги этапа 1; обсуждение </w:t>
      </w:r>
      <w:proofErr w:type="gramStart"/>
      <w:r w:rsidR="00B74E53" w:rsidRPr="00893125">
        <w:rPr>
          <w:sz w:val="24"/>
          <w:szCs w:val="24"/>
        </w:rPr>
        <w:t>рейтинг-листа</w:t>
      </w:r>
      <w:proofErr w:type="gramEnd"/>
      <w:r w:rsidR="00B74E53" w:rsidRPr="00893125">
        <w:rPr>
          <w:sz w:val="24"/>
          <w:szCs w:val="24"/>
        </w:rPr>
        <w:t xml:space="preserve"> маршрутов этапа 2 (19-00); подача заявок на первый маршрут  этапа 2 (19-30)</w:t>
      </w:r>
      <w:r w:rsidR="004A1319" w:rsidRPr="00073E42">
        <w:rPr>
          <w:sz w:val="24"/>
          <w:szCs w:val="24"/>
        </w:rPr>
        <w:t>.</w:t>
      </w:r>
    </w:p>
    <w:p w:rsidR="004A1319" w:rsidRDefault="00073E42">
      <w:pPr>
        <w:pStyle w:val="10"/>
        <w:jc w:val="both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Pr="00073E42">
        <w:rPr>
          <w:b/>
          <w:sz w:val="24"/>
          <w:szCs w:val="24"/>
        </w:rPr>
        <w:t xml:space="preserve"> сентября</w:t>
      </w:r>
      <w:r w:rsidRPr="00893125">
        <w:rPr>
          <w:sz w:val="24"/>
          <w:szCs w:val="24"/>
        </w:rPr>
        <w:t xml:space="preserve"> </w:t>
      </w:r>
      <w:r w:rsidR="004A1319" w:rsidRPr="00893125">
        <w:rPr>
          <w:sz w:val="24"/>
          <w:szCs w:val="24"/>
        </w:rPr>
        <w:t>–</w:t>
      </w:r>
      <w:r w:rsidR="00B74E53" w:rsidRPr="00B74E53">
        <w:rPr>
          <w:sz w:val="24"/>
          <w:szCs w:val="24"/>
        </w:rPr>
        <w:t xml:space="preserve"> </w:t>
      </w:r>
      <w:r w:rsidR="00B74E53" w:rsidRPr="00893125">
        <w:rPr>
          <w:sz w:val="24"/>
          <w:szCs w:val="24"/>
        </w:rPr>
        <w:t>этап 2: лазание в связках по маршрутам с объявленным рейтингом в формате «марафон» (9-00 – 14-00). Подведение итогов, награждение победителей</w:t>
      </w:r>
      <w:r w:rsidR="00B74E53" w:rsidRPr="00073E42">
        <w:rPr>
          <w:sz w:val="24"/>
          <w:szCs w:val="24"/>
        </w:rPr>
        <w:t xml:space="preserve"> (1</w:t>
      </w:r>
      <w:r w:rsidR="00B74E53">
        <w:rPr>
          <w:sz w:val="24"/>
          <w:szCs w:val="24"/>
        </w:rPr>
        <w:t>5</w:t>
      </w:r>
      <w:r w:rsidR="00B74E53" w:rsidRPr="00073E42">
        <w:rPr>
          <w:sz w:val="24"/>
          <w:szCs w:val="24"/>
        </w:rPr>
        <w:t>-00)</w:t>
      </w:r>
      <w:r w:rsidR="004A1319" w:rsidRPr="00893125">
        <w:rPr>
          <w:sz w:val="24"/>
          <w:szCs w:val="24"/>
        </w:rPr>
        <w:t>, закрытие соревнований, разъезд команд.</w:t>
      </w:r>
    </w:p>
    <w:p w:rsidR="00073E42" w:rsidRPr="00073E42" w:rsidRDefault="00073E42">
      <w:pPr>
        <w:pStyle w:val="10"/>
        <w:jc w:val="both"/>
        <w:rPr>
          <w:b/>
          <w:i/>
          <w:sz w:val="24"/>
          <w:szCs w:val="24"/>
        </w:rPr>
      </w:pPr>
      <w:r w:rsidRPr="00073E42">
        <w:rPr>
          <w:b/>
          <w:i/>
          <w:sz w:val="24"/>
          <w:szCs w:val="24"/>
        </w:rPr>
        <w:t>По решению судейской коллегии, возможны изменения в программе соревнований!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</w:p>
    <w:p w:rsidR="004A1319" w:rsidRPr="00893125" w:rsidRDefault="004A1319">
      <w:pPr>
        <w:pStyle w:val="10"/>
        <w:numPr>
          <w:ilvl w:val="0"/>
          <w:numId w:val="1"/>
        </w:numPr>
        <w:jc w:val="both"/>
        <w:rPr>
          <w:sz w:val="24"/>
          <w:szCs w:val="24"/>
        </w:rPr>
      </w:pPr>
      <w:r w:rsidRPr="00893125">
        <w:rPr>
          <w:b/>
          <w:bCs/>
          <w:sz w:val="24"/>
          <w:szCs w:val="24"/>
        </w:rPr>
        <w:t>Требования к составу команд и допуск к соревнованиям.</w:t>
      </w:r>
    </w:p>
    <w:p w:rsidR="004A1319" w:rsidRPr="00893125" w:rsidRDefault="004A1319">
      <w:pPr>
        <w:pStyle w:val="10"/>
        <w:ind w:firstLine="426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Чемпионат проводится среди мужских и женских альпинистских команд. Все результаты женских команд умножаются на гендерный коэффициент 1,1. К участию в соревнованиях допускаются спортсмены І</w:t>
      </w:r>
      <w:proofErr w:type="gramStart"/>
      <w:r w:rsidRPr="00893125">
        <w:rPr>
          <w:sz w:val="24"/>
          <w:szCs w:val="24"/>
        </w:rPr>
        <w:t>І-</w:t>
      </w:r>
      <w:proofErr w:type="spellStart"/>
      <w:proofErr w:type="gramEnd"/>
      <w:r w:rsidRPr="00893125">
        <w:rPr>
          <w:sz w:val="24"/>
          <w:szCs w:val="24"/>
        </w:rPr>
        <w:t>го</w:t>
      </w:r>
      <w:proofErr w:type="spellEnd"/>
      <w:r w:rsidRPr="00893125">
        <w:rPr>
          <w:sz w:val="24"/>
          <w:szCs w:val="24"/>
        </w:rPr>
        <w:t xml:space="preserve"> разряда, подавшие предварительную заявку и прошедшие мандатную комиссию. Возраст участников – не моложе 18 лет. </w:t>
      </w:r>
      <w:r w:rsidRPr="00893125">
        <w:rPr>
          <w:b/>
          <w:bCs/>
          <w:sz w:val="24"/>
          <w:szCs w:val="24"/>
        </w:rPr>
        <w:t xml:space="preserve">Участники, не уплатившие членские взносы в Федерацию </w:t>
      </w:r>
      <w:proofErr w:type="spellStart"/>
      <w:r w:rsidRPr="00893125">
        <w:rPr>
          <w:b/>
          <w:bCs/>
          <w:sz w:val="24"/>
          <w:szCs w:val="24"/>
        </w:rPr>
        <w:t>АиС</w:t>
      </w:r>
      <w:proofErr w:type="spellEnd"/>
      <w:r w:rsidRPr="00893125">
        <w:rPr>
          <w:b/>
          <w:bCs/>
          <w:sz w:val="24"/>
          <w:szCs w:val="24"/>
        </w:rPr>
        <w:t xml:space="preserve"> Украины за 20</w:t>
      </w:r>
      <w:r w:rsidR="00073E42">
        <w:rPr>
          <w:b/>
          <w:bCs/>
          <w:sz w:val="24"/>
          <w:szCs w:val="24"/>
        </w:rPr>
        <w:t>20</w:t>
      </w:r>
      <w:r w:rsidRPr="00893125">
        <w:rPr>
          <w:b/>
          <w:bCs/>
          <w:sz w:val="24"/>
          <w:szCs w:val="24"/>
        </w:rPr>
        <w:t xml:space="preserve"> год, к участию в соревнованиях не допускаются.</w:t>
      </w:r>
    </w:p>
    <w:p w:rsidR="004A1319" w:rsidRPr="00893125" w:rsidRDefault="004A1319">
      <w:pPr>
        <w:pStyle w:val="10"/>
        <w:ind w:firstLine="36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В мандатную комиссию чемпионата представляются:</w:t>
      </w:r>
    </w:p>
    <w:p w:rsidR="004A1319" w:rsidRPr="00893125" w:rsidRDefault="004A1319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именная заявка, заверенная </w:t>
      </w:r>
      <w:proofErr w:type="spellStart"/>
      <w:r w:rsidRPr="00893125">
        <w:rPr>
          <w:sz w:val="24"/>
          <w:szCs w:val="24"/>
        </w:rPr>
        <w:t>облспортуправлением</w:t>
      </w:r>
      <w:proofErr w:type="spellEnd"/>
      <w:r w:rsidRPr="00893125">
        <w:rPr>
          <w:sz w:val="24"/>
          <w:szCs w:val="24"/>
        </w:rPr>
        <w:t xml:space="preserve"> и организацией, участвующей в соревнованиях, </w:t>
      </w:r>
      <w:r w:rsidRPr="00893125">
        <w:rPr>
          <w:b/>
          <w:bCs/>
          <w:sz w:val="24"/>
          <w:szCs w:val="24"/>
        </w:rPr>
        <w:t>подписью и печатью врачебно-физкультурного диспансера против каждого участника и печатью с указанием количества допущенных спортсменов</w:t>
      </w:r>
      <w:r w:rsidRPr="00893125">
        <w:rPr>
          <w:sz w:val="24"/>
          <w:szCs w:val="24"/>
        </w:rPr>
        <w:t>;</w:t>
      </w:r>
    </w:p>
    <w:p w:rsidR="004A1319" w:rsidRPr="00893125" w:rsidRDefault="004A1319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классификационный билет спортсмена; </w:t>
      </w:r>
    </w:p>
    <w:p w:rsidR="004A1319" w:rsidRPr="00893125" w:rsidRDefault="004A1319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893125">
        <w:rPr>
          <w:sz w:val="24"/>
          <w:szCs w:val="24"/>
        </w:rPr>
        <w:t>учетная карточка спортсмена, подписанная тренером команды;</w:t>
      </w:r>
    </w:p>
    <w:p w:rsidR="004A1319" w:rsidRPr="00893125" w:rsidRDefault="004A1319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893125">
        <w:rPr>
          <w:sz w:val="24"/>
          <w:szCs w:val="24"/>
        </w:rPr>
        <w:t>страховой полис;</w:t>
      </w:r>
    </w:p>
    <w:p w:rsidR="004A1319" w:rsidRPr="00893125" w:rsidRDefault="004A1319">
      <w:pPr>
        <w:pStyle w:val="10"/>
        <w:numPr>
          <w:ilvl w:val="0"/>
          <w:numId w:val="2"/>
        </w:numPr>
        <w:jc w:val="both"/>
        <w:rPr>
          <w:sz w:val="24"/>
          <w:szCs w:val="24"/>
        </w:rPr>
      </w:pPr>
      <w:r w:rsidRPr="00893125">
        <w:rPr>
          <w:sz w:val="24"/>
          <w:szCs w:val="24"/>
        </w:rPr>
        <w:t>средства связи (мобильные телефоны).</w:t>
      </w:r>
    </w:p>
    <w:p w:rsidR="004A1319" w:rsidRPr="00893125" w:rsidRDefault="004A1319">
      <w:pPr>
        <w:pStyle w:val="10"/>
        <w:ind w:firstLine="36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Смешанные команды из спортсменов различных организаций</w:t>
      </w:r>
      <w:r w:rsidR="009F1E34">
        <w:rPr>
          <w:sz w:val="24"/>
          <w:szCs w:val="24"/>
        </w:rPr>
        <w:t xml:space="preserve"> (регионов)</w:t>
      </w:r>
      <w:r w:rsidRPr="00893125">
        <w:rPr>
          <w:sz w:val="24"/>
          <w:szCs w:val="24"/>
        </w:rPr>
        <w:t xml:space="preserve"> должны быть заявлены одной из организаций при наличии официального, письменного согласия тех организаций, в которых зарегистрированы спортсмены.</w:t>
      </w:r>
    </w:p>
    <w:p w:rsidR="004A1319" w:rsidRPr="00893125" w:rsidRDefault="004A1319">
      <w:pPr>
        <w:pStyle w:val="10"/>
        <w:jc w:val="center"/>
        <w:rPr>
          <w:sz w:val="24"/>
          <w:szCs w:val="24"/>
        </w:rPr>
      </w:pPr>
      <w:r w:rsidRPr="00893125">
        <w:rPr>
          <w:b/>
          <w:bCs/>
          <w:sz w:val="24"/>
          <w:szCs w:val="24"/>
        </w:rPr>
        <w:t>3. Порядок проведения соревнований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3.1.  Соревнования проводятся в два этапа.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3.2.  Первый этап – соревнования по технике альпинизма - лазание в связках в формате спринт.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Порядок старта команд определяется жеребьевкой.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3.3.  На втором этапе команды совершают лазание </w:t>
      </w:r>
      <w:proofErr w:type="gramStart"/>
      <w:r w:rsidRPr="00893125">
        <w:rPr>
          <w:sz w:val="24"/>
          <w:szCs w:val="24"/>
        </w:rPr>
        <w:t>в связках по маршрутам из утвержденного списка маршрутов с рейтингами по схеме</w:t>
      </w:r>
      <w:proofErr w:type="gramEnd"/>
      <w:r w:rsidRPr="00893125">
        <w:rPr>
          <w:sz w:val="24"/>
          <w:szCs w:val="24"/>
        </w:rPr>
        <w:t xml:space="preserve"> «марафон» - прохождение максимального числа маршрутов за выделенный промежуток времени. </w:t>
      </w:r>
    </w:p>
    <w:p w:rsidR="004A1319" w:rsidRPr="00893125" w:rsidRDefault="004A1319">
      <w:pPr>
        <w:pStyle w:val="10"/>
        <w:spacing w:line="288" w:lineRule="auto"/>
        <w:jc w:val="center"/>
        <w:rPr>
          <w:sz w:val="24"/>
          <w:szCs w:val="24"/>
        </w:rPr>
      </w:pPr>
      <w:r w:rsidRPr="00893125">
        <w:rPr>
          <w:b/>
          <w:bCs/>
          <w:sz w:val="24"/>
          <w:szCs w:val="24"/>
        </w:rPr>
        <w:t>4. Проведение соревнований – лазание в связках в формате спринт</w:t>
      </w:r>
    </w:p>
    <w:p w:rsidR="004A1319" w:rsidRPr="00893125" w:rsidRDefault="004A1319">
      <w:pPr>
        <w:pStyle w:val="10"/>
        <w:tabs>
          <w:tab w:val="left" w:pos="284"/>
          <w:tab w:val="left" w:pos="567"/>
          <w:tab w:val="left" w:pos="851"/>
        </w:tabs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 4.1. Лазание в связках в формате спринт проводится на двух трассах. Трассы оборудованы стационарными точками страховки, между которыми могут быть участки для установки собственных точек страховки, </w:t>
      </w:r>
      <w:proofErr w:type="gramStart"/>
      <w:r w:rsidRPr="00893125">
        <w:rPr>
          <w:sz w:val="24"/>
          <w:szCs w:val="24"/>
        </w:rPr>
        <w:t>места</w:t>
      </w:r>
      <w:proofErr w:type="gramEnd"/>
      <w:r w:rsidRPr="00893125">
        <w:rPr>
          <w:sz w:val="24"/>
          <w:szCs w:val="24"/>
        </w:rPr>
        <w:t xml:space="preserve"> установки которых должны быть обозначены. На трассы судьи составляют схему с нанесением категории сложности участков, их длины, пронумерованной последовательности судейских точек страховки и расстояния между ними. Трасса принимается заместителем главного судьи по виду и по безопасности с оформлением акта готовности.</w:t>
      </w:r>
    </w:p>
    <w:p w:rsidR="004A1319" w:rsidRPr="00893125" w:rsidRDefault="004A1319">
      <w:pPr>
        <w:pStyle w:val="10"/>
        <w:shd w:val="clear" w:color="auto" w:fill="FFFFFF"/>
        <w:rPr>
          <w:sz w:val="24"/>
          <w:szCs w:val="24"/>
        </w:rPr>
      </w:pPr>
      <w:r w:rsidRPr="00893125">
        <w:rPr>
          <w:sz w:val="24"/>
          <w:szCs w:val="24"/>
        </w:rPr>
        <w:t>4.2. Схемы трасс предоставляется участникам перед жеребьевкой очередности старта. Команды делятся на две группы</w:t>
      </w:r>
      <w:proofErr w:type="gramStart"/>
      <w:r w:rsidRPr="00893125">
        <w:rPr>
          <w:sz w:val="24"/>
          <w:szCs w:val="24"/>
        </w:rPr>
        <w:t xml:space="preserve"> А</w:t>
      </w:r>
      <w:proofErr w:type="gramEnd"/>
      <w:r w:rsidRPr="00893125">
        <w:rPr>
          <w:sz w:val="24"/>
          <w:szCs w:val="24"/>
        </w:rPr>
        <w:t xml:space="preserve"> и Б. Группа А стартует на первой трассе, группа Б – на второй согласно жеребьевке. Затем группы меняются трассами и стартуют в обратном порядке.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sz w:val="24"/>
          <w:szCs w:val="24"/>
        </w:rPr>
        <w:lastRenderedPageBreak/>
        <w:t xml:space="preserve">4.3. За 30 минут до старта производится демонстрация лазания или осмотр трасс. После осмотра заместитель главного судьи по виду отвечает на вопросы участников. Только ответы заместителя главного судьи по виду являются официальными. 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4.4. Для прохождения маршрута участники самостоятельно обеспечивают себя всем необходимым страховочным снаряжением, которое должно соответствовать требованиям безопасности UIAA. 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4.5. Старт открытый. Ведение по трассе и подсказки запрещены и могут быть расценены как нарушение дисциплины.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4.6. Персональные номера, выданные участникам при жеребьевке, должны быть нанесены на каске или на спине. Участники вызываются на старт в соответствии со стартовым протоколом. 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4.7. Все снаряжение и узлы на веревке у участников, должны быть одобрены судьей на старте. Страховочная веревка ввязывается в систему участника узлом «восьмерка» с контрольным узлом.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4.8. После проверки участники связки подводится на стартовую площадку, объявляется одноминутная готовность и дается старт. Время подъема фиксируется по моменту </w:t>
      </w:r>
      <w:proofErr w:type="spellStart"/>
      <w:r w:rsidRPr="00893125">
        <w:rPr>
          <w:sz w:val="24"/>
          <w:szCs w:val="24"/>
        </w:rPr>
        <w:t>вщелкивания</w:t>
      </w:r>
      <w:proofErr w:type="spellEnd"/>
      <w:r w:rsidRPr="00893125">
        <w:rPr>
          <w:sz w:val="24"/>
          <w:szCs w:val="24"/>
        </w:rPr>
        <w:t xml:space="preserve"> </w:t>
      </w:r>
      <w:proofErr w:type="spellStart"/>
      <w:r w:rsidRPr="00893125">
        <w:rPr>
          <w:sz w:val="24"/>
          <w:szCs w:val="24"/>
        </w:rPr>
        <w:t>самостраховки</w:t>
      </w:r>
      <w:proofErr w:type="spellEnd"/>
      <w:r w:rsidRPr="00893125">
        <w:rPr>
          <w:sz w:val="24"/>
          <w:szCs w:val="24"/>
        </w:rPr>
        <w:t xml:space="preserve"> нижнего участника в верхнюю станцию. Спуск осуществляется «</w:t>
      </w:r>
      <w:proofErr w:type="spellStart"/>
      <w:r w:rsidRPr="00893125">
        <w:rPr>
          <w:sz w:val="24"/>
          <w:szCs w:val="24"/>
        </w:rPr>
        <w:t>дюльфером</w:t>
      </w:r>
      <w:proofErr w:type="spellEnd"/>
      <w:r w:rsidRPr="00893125">
        <w:rPr>
          <w:sz w:val="24"/>
          <w:szCs w:val="24"/>
        </w:rPr>
        <w:t>» без учета времени, но с соблюдением правил, за нарушение которых команда останавливается для исправления ошибки.</w:t>
      </w:r>
    </w:p>
    <w:p w:rsidR="004A1319" w:rsidRPr="00893125" w:rsidRDefault="004A1319">
      <w:pPr>
        <w:pStyle w:val="10"/>
        <w:spacing w:line="264" w:lineRule="auto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4.9. Страховка осуществляется напарником по команде. Страховка напарника производится только через тормозное устройство и станцию. </w:t>
      </w:r>
      <w:proofErr w:type="spellStart"/>
      <w:r w:rsidRPr="00893125">
        <w:rPr>
          <w:sz w:val="24"/>
          <w:szCs w:val="24"/>
        </w:rPr>
        <w:t>Самостраховка</w:t>
      </w:r>
      <w:proofErr w:type="spellEnd"/>
      <w:r w:rsidRPr="00893125">
        <w:rPr>
          <w:sz w:val="24"/>
          <w:szCs w:val="24"/>
        </w:rPr>
        <w:t xml:space="preserve"> - из основной веревки или стропы. Карабины на </w:t>
      </w:r>
      <w:proofErr w:type="spellStart"/>
      <w:r w:rsidRPr="00893125">
        <w:rPr>
          <w:sz w:val="24"/>
          <w:szCs w:val="24"/>
        </w:rPr>
        <w:t>самостраховках</w:t>
      </w:r>
      <w:proofErr w:type="spellEnd"/>
      <w:r w:rsidRPr="00893125">
        <w:rPr>
          <w:sz w:val="24"/>
          <w:szCs w:val="24"/>
        </w:rPr>
        <w:t xml:space="preserve"> должны быть с муфтами. Станционный карабин обязательно </w:t>
      </w:r>
      <w:proofErr w:type="spellStart"/>
      <w:r w:rsidRPr="00893125">
        <w:rPr>
          <w:sz w:val="24"/>
          <w:szCs w:val="24"/>
        </w:rPr>
        <w:t>муфтованный</w:t>
      </w:r>
      <w:proofErr w:type="spellEnd"/>
      <w:r w:rsidRPr="00893125">
        <w:rPr>
          <w:sz w:val="24"/>
          <w:szCs w:val="24"/>
        </w:rPr>
        <w:t>.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4.10. Для прохождения трассы отводится контрольное время (определяется судьями), после </w:t>
      </w:r>
      <w:proofErr w:type="gramStart"/>
      <w:r w:rsidRPr="00893125">
        <w:rPr>
          <w:sz w:val="24"/>
          <w:szCs w:val="24"/>
        </w:rPr>
        <w:t>истечения</w:t>
      </w:r>
      <w:proofErr w:type="gramEnd"/>
      <w:r w:rsidRPr="00893125">
        <w:rPr>
          <w:sz w:val="24"/>
          <w:szCs w:val="24"/>
        </w:rPr>
        <w:t xml:space="preserve"> которого производится измерение протяженности подъема каждого участника. 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4.11. Запрещается использовать для прохождения (нагружать) судейские точки промежуточной страховки. Они предназначены только для организации страховки.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b/>
          <w:bCs/>
          <w:sz w:val="24"/>
          <w:szCs w:val="24"/>
        </w:rPr>
        <w:t>4.12.  Движение по трассе.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1) Прохождение трассы первым участником судится по правилам проведения соревнований в виде «трудность».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2) Каждый участник должен пройти полностью хотя бы один участок между пунктами основной страховки (т.е. смена ведущего обязательна).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3) Движение второго участника осуществляется с обязательной верхней страховкой напарником.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4) Все обозначенные на подъеме крючья обязательны для организации промежуточной страховки (</w:t>
      </w:r>
      <w:proofErr w:type="spellStart"/>
      <w:r w:rsidRPr="00893125">
        <w:rPr>
          <w:sz w:val="24"/>
          <w:szCs w:val="24"/>
        </w:rPr>
        <w:t>простегивания</w:t>
      </w:r>
      <w:proofErr w:type="spellEnd"/>
      <w:r w:rsidRPr="00893125">
        <w:rPr>
          <w:sz w:val="24"/>
          <w:szCs w:val="24"/>
        </w:rPr>
        <w:t xml:space="preserve"> веревки).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5) Крючья с судейскими оттяжками при движении ведущего не могут им нагружаться (использоваться) и предназначены только для организации страховки. (В противном случае судья заставит спуститься к предыдущей судейской оттяжке, зафиксировав касание ее рукой, и только после этого пройти участок заново, чисто).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6) Страховка напарником осуществляется только на пункте основной страховки через сблокированные, обозначенные крючья.  С помощью страховочного устройства. 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7) При движении участника с верхней страховкой, второй конец веревки должен быть обязательно закреплен на напарнике или станции.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8) В случае срыва на своей точке участник продолжает движение, от нагруженной оттяжки. В случае срыва на судейской оттяжке  действует пункт 5.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9) Страховка и организация перил осуществляется через центральный </w:t>
      </w:r>
      <w:proofErr w:type="spellStart"/>
      <w:r w:rsidRPr="00893125">
        <w:rPr>
          <w:sz w:val="24"/>
          <w:szCs w:val="24"/>
        </w:rPr>
        <w:t>замуфтованый</w:t>
      </w:r>
      <w:proofErr w:type="spellEnd"/>
      <w:r w:rsidRPr="00893125">
        <w:rPr>
          <w:sz w:val="24"/>
          <w:szCs w:val="24"/>
        </w:rPr>
        <w:t xml:space="preserve"> карабин станции.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10) Карабины </w:t>
      </w:r>
      <w:proofErr w:type="spellStart"/>
      <w:r w:rsidRPr="00893125">
        <w:rPr>
          <w:sz w:val="24"/>
          <w:szCs w:val="24"/>
        </w:rPr>
        <w:t>самостраховки</w:t>
      </w:r>
      <w:proofErr w:type="spellEnd"/>
      <w:r w:rsidRPr="00893125">
        <w:rPr>
          <w:sz w:val="24"/>
          <w:szCs w:val="24"/>
        </w:rPr>
        <w:t xml:space="preserve"> запрещается </w:t>
      </w:r>
      <w:proofErr w:type="spellStart"/>
      <w:r w:rsidRPr="00893125">
        <w:rPr>
          <w:sz w:val="24"/>
          <w:szCs w:val="24"/>
        </w:rPr>
        <w:t>вщелкивать</w:t>
      </w:r>
      <w:proofErr w:type="spellEnd"/>
      <w:r w:rsidRPr="00893125">
        <w:rPr>
          <w:sz w:val="24"/>
          <w:szCs w:val="24"/>
        </w:rPr>
        <w:t xml:space="preserve"> в верхние карабины станции. Только в центральный станционный карабин.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11) Посадка участника на перила осуществляется только при наличии </w:t>
      </w:r>
      <w:proofErr w:type="spellStart"/>
      <w:r w:rsidRPr="00893125">
        <w:rPr>
          <w:sz w:val="24"/>
          <w:szCs w:val="24"/>
        </w:rPr>
        <w:t>самостраховки</w:t>
      </w:r>
      <w:proofErr w:type="spellEnd"/>
      <w:r w:rsidRPr="00893125">
        <w:rPr>
          <w:sz w:val="24"/>
          <w:szCs w:val="24"/>
        </w:rPr>
        <w:t xml:space="preserve"> участника на станции.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12) Действия участника на маятнике: </w:t>
      </w:r>
      <w:proofErr w:type="spellStart"/>
      <w:r w:rsidRPr="00893125">
        <w:rPr>
          <w:sz w:val="24"/>
          <w:szCs w:val="24"/>
        </w:rPr>
        <w:t>размуфтовать</w:t>
      </w:r>
      <w:proofErr w:type="spellEnd"/>
      <w:r w:rsidRPr="00893125">
        <w:rPr>
          <w:sz w:val="24"/>
          <w:szCs w:val="24"/>
        </w:rPr>
        <w:t xml:space="preserve"> маятниковый карабин </w:t>
      </w:r>
      <w:proofErr w:type="spellStart"/>
      <w:r w:rsidRPr="00893125">
        <w:rPr>
          <w:sz w:val="24"/>
          <w:szCs w:val="24"/>
        </w:rPr>
        <w:t>вщелкнуть</w:t>
      </w:r>
      <w:proofErr w:type="spellEnd"/>
      <w:r w:rsidRPr="00893125">
        <w:rPr>
          <w:sz w:val="24"/>
          <w:szCs w:val="24"/>
        </w:rPr>
        <w:t xml:space="preserve"> связочную веревку, </w:t>
      </w:r>
      <w:proofErr w:type="spellStart"/>
      <w:r w:rsidRPr="00893125">
        <w:rPr>
          <w:sz w:val="24"/>
          <w:szCs w:val="24"/>
        </w:rPr>
        <w:t>замуфтовать</w:t>
      </w:r>
      <w:proofErr w:type="spellEnd"/>
      <w:r w:rsidRPr="00893125">
        <w:rPr>
          <w:sz w:val="24"/>
          <w:szCs w:val="24"/>
        </w:rPr>
        <w:t xml:space="preserve"> карабин.</w:t>
      </w:r>
      <w:proofErr w:type="gramStart"/>
      <w:r w:rsidRPr="00893125">
        <w:rPr>
          <w:sz w:val="24"/>
          <w:szCs w:val="24"/>
        </w:rPr>
        <w:t xml:space="preserve"> .</w:t>
      </w:r>
      <w:proofErr w:type="gramEnd"/>
      <w:r w:rsidRPr="00893125">
        <w:rPr>
          <w:sz w:val="24"/>
          <w:szCs w:val="24"/>
        </w:rPr>
        <w:t xml:space="preserve"> 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13) Спуск осуществляется на спусковом устройстве или узле УИАА. Первый участник спускается с верхней страховкой, второй на двойной веревке и со схватывающим узлом или доп</w:t>
      </w:r>
      <w:r w:rsidR="009F1E34">
        <w:rPr>
          <w:sz w:val="24"/>
          <w:szCs w:val="24"/>
        </w:rPr>
        <w:t xml:space="preserve">олнительным </w:t>
      </w:r>
      <w:r w:rsidRPr="00893125">
        <w:rPr>
          <w:sz w:val="24"/>
          <w:szCs w:val="24"/>
        </w:rPr>
        <w:t>страх</w:t>
      </w:r>
      <w:r w:rsidR="009F1E34">
        <w:rPr>
          <w:sz w:val="24"/>
          <w:szCs w:val="24"/>
        </w:rPr>
        <w:t xml:space="preserve">овочным </w:t>
      </w:r>
      <w:r w:rsidRPr="00893125">
        <w:rPr>
          <w:sz w:val="24"/>
          <w:szCs w:val="24"/>
        </w:rPr>
        <w:t>устройством. При спуске по стене на двойной веревке концы веревок должны быть связаны и закреплены на станции или на участнике. При спуске на землю – тоже обязательно.</w:t>
      </w:r>
    </w:p>
    <w:p w:rsidR="004A1319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lastRenderedPageBreak/>
        <w:t>14) На промежуточном пункте спуска участники должны собраться вместе, полностью закончить спуск, выдернуть веревку и только после этого продолжить спуск дальше.</w:t>
      </w:r>
    </w:p>
    <w:p w:rsidR="00631B47" w:rsidRPr="00893125" w:rsidRDefault="00631B47">
      <w:pPr>
        <w:pStyle w:val="10"/>
        <w:rPr>
          <w:sz w:val="24"/>
          <w:szCs w:val="24"/>
        </w:rPr>
      </w:pP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b/>
          <w:bCs/>
          <w:sz w:val="24"/>
          <w:szCs w:val="24"/>
        </w:rPr>
        <w:t>4.13. Неправильное выполнение технических приемов (наказание).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b/>
          <w:bCs/>
          <w:sz w:val="24"/>
          <w:szCs w:val="24"/>
        </w:rPr>
        <w:t>1) Грубое невыполнение технических приемов</w:t>
      </w:r>
      <w:r w:rsidRPr="00893125">
        <w:rPr>
          <w:sz w:val="24"/>
          <w:szCs w:val="24"/>
        </w:rPr>
        <w:t xml:space="preserve"> – снятие команды с дистанции с фиксацией   результата на месте снятия.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•связка не собралась на станции, 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•потеря каски, 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•не был произведён маятник,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•на подъёме не произведена смена ведущего;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•полная потеря страховки, при которой участник не имеет ни страховки, ни </w:t>
      </w:r>
      <w:proofErr w:type="spellStart"/>
      <w:r w:rsidRPr="00893125">
        <w:rPr>
          <w:sz w:val="24"/>
          <w:szCs w:val="24"/>
        </w:rPr>
        <w:t>самостраховки</w:t>
      </w:r>
      <w:proofErr w:type="spellEnd"/>
      <w:r w:rsidRPr="00893125">
        <w:rPr>
          <w:sz w:val="24"/>
          <w:szCs w:val="24"/>
        </w:rPr>
        <w:t>, не привязан к веревке. Любое падение гарантированно приводит к несчастному случаю.</w:t>
      </w:r>
    </w:p>
    <w:p w:rsidR="004A1319" w:rsidRPr="00893125" w:rsidRDefault="004A1319">
      <w:pPr>
        <w:pStyle w:val="10"/>
        <w:rPr>
          <w:sz w:val="24"/>
          <w:szCs w:val="24"/>
        </w:rPr>
      </w:pPr>
      <w:bookmarkStart w:id="1" w:name="_gjdgxs" w:colFirst="0" w:colLast="0"/>
      <w:bookmarkEnd w:id="1"/>
      <w:r w:rsidRPr="00893125">
        <w:rPr>
          <w:b/>
          <w:bCs/>
          <w:sz w:val="24"/>
          <w:szCs w:val="24"/>
        </w:rPr>
        <w:t xml:space="preserve">2) Прекращение и неправильная страховка – </w:t>
      </w:r>
      <w:r w:rsidRPr="00893125">
        <w:rPr>
          <w:sz w:val="24"/>
          <w:szCs w:val="24"/>
        </w:rPr>
        <w:t xml:space="preserve">остановка движения участников по команде «СТОП» судьи по трассе. Продолжение движения только после исправления инцидента. 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• </w:t>
      </w:r>
      <w:proofErr w:type="gramStart"/>
      <w:r w:rsidRPr="00893125">
        <w:rPr>
          <w:sz w:val="24"/>
          <w:szCs w:val="24"/>
        </w:rPr>
        <w:t>страхующий</w:t>
      </w:r>
      <w:proofErr w:type="gramEnd"/>
      <w:r w:rsidRPr="00893125">
        <w:rPr>
          <w:sz w:val="24"/>
          <w:szCs w:val="24"/>
        </w:rPr>
        <w:t xml:space="preserve"> выпустил веревку из обеих рук при отсутствии </w:t>
      </w:r>
      <w:proofErr w:type="spellStart"/>
      <w:r w:rsidRPr="00893125">
        <w:rPr>
          <w:sz w:val="24"/>
          <w:szCs w:val="24"/>
        </w:rPr>
        <w:t>самостраховки</w:t>
      </w:r>
      <w:proofErr w:type="spellEnd"/>
      <w:r w:rsidRPr="00893125">
        <w:rPr>
          <w:sz w:val="24"/>
          <w:szCs w:val="24"/>
        </w:rPr>
        <w:t xml:space="preserve"> у партнера,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• на пункте страховки участник не имеет ни страховки, ни </w:t>
      </w:r>
      <w:proofErr w:type="spellStart"/>
      <w:r w:rsidRPr="00893125">
        <w:rPr>
          <w:sz w:val="24"/>
          <w:szCs w:val="24"/>
        </w:rPr>
        <w:t>самостраховки</w:t>
      </w:r>
      <w:proofErr w:type="spellEnd"/>
      <w:r w:rsidRPr="00893125">
        <w:rPr>
          <w:sz w:val="24"/>
          <w:szCs w:val="24"/>
        </w:rPr>
        <w:t>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• при спуске концы двойной веревки развязаны и не закреплены на участнике или на пункте.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 • при спуске по веревке, первый участник спускается без верхней страховки или второй без </w:t>
      </w:r>
      <w:proofErr w:type="spellStart"/>
      <w:r w:rsidRPr="00893125">
        <w:rPr>
          <w:sz w:val="24"/>
          <w:szCs w:val="24"/>
        </w:rPr>
        <w:t>самостраховки</w:t>
      </w:r>
      <w:proofErr w:type="spellEnd"/>
      <w:r w:rsidRPr="00893125">
        <w:rPr>
          <w:sz w:val="24"/>
          <w:szCs w:val="24"/>
        </w:rPr>
        <w:t>,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• оба участника находятся на одном крюке,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• страховка и спуск </w:t>
      </w:r>
      <w:proofErr w:type="gramStart"/>
      <w:r w:rsidRPr="00893125">
        <w:rPr>
          <w:sz w:val="24"/>
          <w:szCs w:val="24"/>
        </w:rPr>
        <w:t>организованы</w:t>
      </w:r>
      <w:proofErr w:type="gramEnd"/>
      <w:r w:rsidRPr="00893125">
        <w:rPr>
          <w:sz w:val="24"/>
          <w:szCs w:val="24"/>
        </w:rPr>
        <w:t xml:space="preserve"> на одном крюке,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• участник страхует напарника незакрепленной к себе или в станцию веревкой,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• у второго участника при движении вверх возникает провис веревки ниже его ступней,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• пропуск обязательной точки страховки,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• страховка «с себя» без промежуточных точек,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• отсутствие обязательной блокировки станций.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b/>
          <w:bCs/>
          <w:sz w:val="24"/>
          <w:szCs w:val="24"/>
        </w:rPr>
        <w:t>3) Замечания и исправления ошибок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Получения предупреждения за нарушение правил техники безопасности участники могут продолжить выступление только после обязательного устранения нарушения. </w:t>
      </w:r>
      <w:r w:rsidRPr="00893125">
        <w:rPr>
          <w:b/>
          <w:bCs/>
          <w:sz w:val="24"/>
          <w:szCs w:val="24"/>
        </w:rPr>
        <w:t>Повторное нарушение того же пункта правил техники безопасности – снятие.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Судьи вправе делать предупреждения, а заместитель Главного судьи по виду - предупреждения и дисквалифицировать участников за умышленную порчу трасс, неподчинение требованиям по обеспечению правил техники безопасности, а также в случаях грубого нарушения регламента и правил проведения соревнований. </w:t>
      </w:r>
    </w:p>
    <w:p w:rsidR="004A1319" w:rsidRPr="00893125" w:rsidRDefault="004A1319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Судьи следят за соблюдением правил безопасности и контролируют запись и подсчет результатов.  В случае нарушения правил или техники безопасности, судья имеет право - остановить движение участника (команду), до исправления инцидента. Если участники не могут или не желают исправить ошибку, судейская коллегия может снять команду с дистанции.</w:t>
      </w:r>
    </w:p>
    <w:p w:rsidR="004A1319" w:rsidRPr="00893125" w:rsidRDefault="004A1319">
      <w:pPr>
        <w:pStyle w:val="10"/>
        <w:spacing w:line="264" w:lineRule="auto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4.14. Для команд, достигших верхней границы трассы, результатом является количество баллов по формуле:</w:t>
      </w:r>
    </w:p>
    <w:p w:rsidR="004A1319" w:rsidRPr="00893125" w:rsidRDefault="004A1319">
      <w:pPr>
        <w:pStyle w:val="10"/>
        <w:spacing w:line="264" w:lineRule="auto"/>
        <w:jc w:val="both"/>
        <w:rPr>
          <w:sz w:val="24"/>
          <w:szCs w:val="24"/>
        </w:rPr>
      </w:pPr>
      <w:r w:rsidRPr="00893125">
        <w:rPr>
          <w:b/>
          <w:bCs/>
          <w:sz w:val="24"/>
          <w:szCs w:val="24"/>
        </w:rPr>
        <w:t>I = (</w:t>
      </w:r>
      <w:proofErr w:type="spellStart"/>
      <w:r w:rsidRPr="00893125">
        <w:rPr>
          <w:b/>
          <w:bCs/>
          <w:sz w:val="24"/>
          <w:szCs w:val="24"/>
        </w:rPr>
        <w:t>T</w:t>
      </w:r>
      <w:r w:rsidRPr="00893125">
        <w:rPr>
          <w:b/>
          <w:bCs/>
          <w:sz w:val="24"/>
          <w:szCs w:val="24"/>
          <w:vertAlign w:val="subscript"/>
        </w:rPr>
        <w:t>min</w:t>
      </w:r>
      <w:proofErr w:type="spellEnd"/>
      <w:r w:rsidRPr="00893125">
        <w:rPr>
          <w:b/>
          <w:bCs/>
          <w:sz w:val="24"/>
          <w:szCs w:val="24"/>
          <w:vertAlign w:val="subscript"/>
        </w:rPr>
        <w:t xml:space="preserve"> </w:t>
      </w:r>
      <w:r w:rsidRPr="00893125">
        <w:rPr>
          <w:b/>
          <w:bCs/>
          <w:sz w:val="24"/>
          <w:szCs w:val="24"/>
        </w:rPr>
        <w:t xml:space="preserve">/ </w:t>
      </w:r>
      <w:proofErr w:type="spellStart"/>
      <w:r w:rsidRPr="00893125">
        <w:rPr>
          <w:b/>
          <w:bCs/>
          <w:sz w:val="24"/>
          <w:szCs w:val="24"/>
        </w:rPr>
        <w:t>T</w:t>
      </w:r>
      <w:r w:rsidRPr="00893125">
        <w:rPr>
          <w:b/>
          <w:bCs/>
          <w:sz w:val="24"/>
          <w:szCs w:val="24"/>
          <w:vertAlign w:val="subscript"/>
        </w:rPr>
        <w:t>team</w:t>
      </w:r>
      <w:proofErr w:type="spellEnd"/>
      <w:proofErr w:type="gramStart"/>
      <w:r w:rsidRPr="00893125">
        <w:rPr>
          <w:b/>
          <w:bCs/>
          <w:sz w:val="24"/>
          <w:szCs w:val="24"/>
          <w:vertAlign w:val="subscript"/>
        </w:rPr>
        <w:t xml:space="preserve"> </w:t>
      </w:r>
      <w:r w:rsidRPr="00893125">
        <w:rPr>
          <w:b/>
          <w:bCs/>
          <w:sz w:val="24"/>
          <w:szCs w:val="24"/>
        </w:rPr>
        <w:t>)</w:t>
      </w:r>
      <w:proofErr w:type="gramEnd"/>
      <w:r w:rsidRPr="00893125">
        <w:rPr>
          <w:b/>
          <w:bCs/>
          <w:sz w:val="24"/>
          <w:szCs w:val="24"/>
        </w:rPr>
        <w:t xml:space="preserve">*B </w:t>
      </w:r>
      <w:r w:rsidRPr="00893125">
        <w:rPr>
          <w:sz w:val="24"/>
          <w:szCs w:val="24"/>
        </w:rPr>
        <w:t xml:space="preserve">, где </w:t>
      </w:r>
      <w:r w:rsidRPr="00893125">
        <w:rPr>
          <w:b/>
          <w:bCs/>
          <w:sz w:val="24"/>
          <w:szCs w:val="24"/>
        </w:rPr>
        <w:t xml:space="preserve">I – </w:t>
      </w:r>
      <w:r w:rsidRPr="00893125">
        <w:rPr>
          <w:sz w:val="24"/>
          <w:szCs w:val="24"/>
        </w:rPr>
        <w:t xml:space="preserve">результат в баллах за первый этап соревнований, </w:t>
      </w:r>
      <w:proofErr w:type="spellStart"/>
      <w:r w:rsidRPr="00893125">
        <w:rPr>
          <w:b/>
          <w:bCs/>
          <w:sz w:val="24"/>
          <w:szCs w:val="24"/>
        </w:rPr>
        <w:t>T</w:t>
      </w:r>
      <w:r w:rsidRPr="00893125">
        <w:rPr>
          <w:b/>
          <w:bCs/>
          <w:sz w:val="24"/>
          <w:szCs w:val="24"/>
          <w:vertAlign w:val="subscript"/>
        </w:rPr>
        <w:t>min</w:t>
      </w:r>
      <w:proofErr w:type="spellEnd"/>
      <w:r w:rsidRPr="00893125">
        <w:rPr>
          <w:b/>
          <w:bCs/>
          <w:sz w:val="24"/>
          <w:szCs w:val="24"/>
          <w:vertAlign w:val="subscript"/>
        </w:rPr>
        <w:t xml:space="preserve"> </w:t>
      </w:r>
      <w:r w:rsidRPr="00893125">
        <w:rPr>
          <w:sz w:val="24"/>
          <w:szCs w:val="24"/>
        </w:rPr>
        <w:t xml:space="preserve">– лучший результат по виду, </w:t>
      </w:r>
      <w:proofErr w:type="spellStart"/>
      <w:r w:rsidRPr="00893125">
        <w:rPr>
          <w:b/>
          <w:bCs/>
          <w:sz w:val="24"/>
          <w:szCs w:val="24"/>
        </w:rPr>
        <w:t>T</w:t>
      </w:r>
      <w:r w:rsidRPr="00893125">
        <w:rPr>
          <w:b/>
          <w:bCs/>
          <w:sz w:val="24"/>
          <w:szCs w:val="24"/>
          <w:vertAlign w:val="subscript"/>
        </w:rPr>
        <w:t>team</w:t>
      </w:r>
      <w:proofErr w:type="spellEnd"/>
      <w:r w:rsidRPr="00893125">
        <w:rPr>
          <w:sz w:val="24"/>
          <w:szCs w:val="24"/>
        </w:rPr>
        <w:t xml:space="preserve"> – время команды, </w:t>
      </w:r>
      <w:r w:rsidRPr="00893125">
        <w:rPr>
          <w:b/>
          <w:bCs/>
          <w:sz w:val="24"/>
          <w:szCs w:val="24"/>
        </w:rPr>
        <w:t xml:space="preserve">B – </w:t>
      </w:r>
      <w:r w:rsidRPr="00893125">
        <w:rPr>
          <w:sz w:val="24"/>
          <w:szCs w:val="24"/>
        </w:rPr>
        <w:t>максимальное количество баллов за вид. Команды, не достигшие верхней границы трассы, ранжируются по суммарной протяженности, пройденной по трассе каждым из участников связки, пересчитанной по формуле</w:t>
      </w:r>
    </w:p>
    <w:p w:rsidR="004A1319" w:rsidRPr="00893125" w:rsidRDefault="004A1319" w:rsidP="00631B47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 </w:t>
      </w:r>
      <w:r w:rsidRPr="00893125">
        <w:rPr>
          <w:b/>
          <w:bCs/>
          <w:sz w:val="24"/>
          <w:szCs w:val="24"/>
          <w:lang w:val="en-US"/>
        </w:rPr>
        <w:t>I</w:t>
      </w:r>
      <w:r w:rsidRPr="00893125">
        <w:rPr>
          <w:sz w:val="24"/>
          <w:szCs w:val="24"/>
        </w:rPr>
        <w:t xml:space="preserve"> = </w:t>
      </w:r>
      <w:r w:rsidRPr="00893125">
        <w:rPr>
          <w:b/>
          <w:bCs/>
          <w:sz w:val="24"/>
          <w:szCs w:val="24"/>
          <w:lang w:val="en-US"/>
        </w:rPr>
        <w:t>I</w:t>
      </w:r>
      <w:proofErr w:type="spellStart"/>
      <w:r w:rsidRPr="00893125">
        <w:rPr>
          <w:b/>
          <w:bCs/>
          <w:sz w:val="24"/>
          <w:szCs w:val="24"/>
          <w:vertAlign w:val="subscript"/>
        </w:rPr>
        <w:t>min</w:t>
      </w:r>
      <w:proofErr w:type="spellEnd"/>
      <w:r w:rsidRPr="00893125">
        <w:rPr>
          <w:b/>
          <w:bCs/>
          <w:sz w:val="24"/>
          <w:szCs w:val="24"/>
          <w:vertAlign w:val="subscript"/>
        </w:rPr>
        <w:t xml:space="preserve"> </w:t>
      </w:r>
      <w:r w:rsidRPr="00893125">
        <w:rPr>
          <w:sz w:val="24"/>
          <w:szCs w:val="24"/>
        </w:rPr>
        <w:t>*</w:t>
      </w:r>
      <w:r w:rsidRPr="00893125">
        <w:rPr>
          <w:b/>
          <w:bCs/>
          <w:sz w:val="24"/>
          <w:szCs w:val="24"/>
        </w:rPr>
        <w:t>(S</w:t>
      </w:r>
      <w:r w:rsidRPr="00893125">
        <w:rPr>
          <w:b/>
          <w:bCs/>
          <w:sz w:val="24"/>
          <w:szCs w:val="24"/>
          <w:vertAlign w:val="subscript"/>
        </w:rPr>
        <w:t xml:space="preserve">1 </w:t>
      </w:r>
      <w:r w:rsidRPr="00893125">
        <w:rPr>
          <w:b/>
          <w:bCs/>
          <w:sz w:val="24"/>
          <w:szCs w:val="24"/>
        </w:rPr>
        <w:t>+ S</w:t>
      </w:r>
      <w:r w:rsidRPr="00893125">
        <w:rPr>
          <w:b/>
          <w:bCs/>
          <w:sz w:val="24"/>
          <w:szCs w:val="24"/>
          <w:vertAlign w:val="subscript"/>
        </w:rPr>
        <w:t>2</w:t>
      </w:r>
      <w:r w:rsidRPr="00893125">
        <w:rPr>
          <w:b/>
          <w:bCs/>
          <w:sz w:val="24"/>
          <w:szCs w:val="24"/>
        </w:rPr>
        <w:t>)/</w:t>
      </w:r>
      <w:r w:rsidRPr="00893125">
        <w:rPr>
          <w:sz w:val="24"/>
          <w:szCs w:val="24"/>
        </w:rPr>
        <w:t xml:space="preserve"> 2</w:t>
      </w:r>
      <w:r w:rsidRPr="00893125">
        <w:rPr>
          <w:b/>
          <w:bCs/>
          <w:sz w:val="24"/>
          <w:szCs w:val="24"/>
        </w:rPr>
        <w:t>S</w:t>
      </w:r>
      <w:r w:rsidRPr="00893125">
        <w:rPr>
          <w:sz w:val="24"/>
          <w:szCs w:val="24"/>
        </w:rPr>
        <w:t>,</w:t>
      </w:r>
      <w:r w:rsidRPr="00893125">
        <w:rPr>
          <w:b/>
          <w:bCs/>
          <w:sz w:val="24"/>
          <w:szCs w:val="24"/>
        </w:rPr>
        <w:t xml:space="preserve"> </w:t>
      </w:r>
      <w:r w:rsidRPr="00893125">
        <w:rPr>
          <w:sz w:val="24"/>
          <w:szCs w:val="24"/>
        </w:rPr>
        <w:t xml:space="preserve">где </w:t>
      </w:r>
      <w:r w:rsidRPr="00893125">
        <w:rPr>
          <w:b/>
          <w:bCs/>
          <w:sz w:val="24"/>
          <w:szCs w:val="24"/>
          <w:lang w:val="en-US"/>
        </w:rPr>
        <w:t>I</w:t>
      </w:r>
      <w:proofErr w:type="spellStart"/>
      <w:r w:rsidRPr="00893125">
        <w:rPr>
          <w:b/>
          <w:bCs/>
          <w:sz w:val="24"/>
          <w:szCs w:val="24"/>
          <w:vertAlign w:val="subscript"/>
        </w:rPr>
        <w:t>min</w:t>
      </w:r>
      <w:proofErr w:type="spellEnd"/>
      <w:r w:rsidRPr="00893125">
        <w:rPr>
          <w:b/>
          <w:bCs/>
          <w:sz w:val="24"/>
          <w:szCs w:val="24"/>
          <w:vertAlign w:val="subscript"/>
        </w:rPr>
        <w:t xml:space="preserve"> </w:t>
      </w:r>
      <w:r w:rsidRPr="00893125">
        <w:rPr>
          <w:b/>
          <w:bCs/>
          <w:sz w:val="24"/>
          <w:szCs w:val="24"/>
        </w:rPr>
        <w:t xml:space="preserve">– </w:t>
      </w:r>
      <w:r w:rsidRPr="00893125">
        <w:rPr>
          <w:sz w:val="24"/>
          <w:szCs w:val="24"/>
        </w:rPr>
        <w:t xml:space="preserve">минимальный результат в баллах среди команд, достигших верхней границы трассы, </w:t>
      </w:r>
      <w:r w:rsidRPr="00893125">
        <w:rPr>
          <w:b/>
          <w:bCs/>
          <w:sz w:val="24"/>
          <w:szCs w:val="24"/>
        </w:rPr>
        <w:t xml:space="preserve">S – </w:t>
      </w:r>
      <w:r w:rsidRPr="00893125">
        <w:rPr>
          <w:sz w:val="24"/>
          <w:szCs w:val="24"/>
        </w:rPr>
        <w:t xml:space="preserve">протяженность трассы, </w:t>
      </w:r>
      <w:r w:rsidRPr="00893125">
        <w:rPr>
          <w:b/>
          <w:bCs/>
          <w:sz w:val="24"/>
          <w:szCs w:val="24"/>
        </w:rPr>
        <w:t>(S</w:t>
      </w:r>
      <w:r w:rsidRPr="00893125">
        <w:rPr>
          <w:b/>
          <w:bCs/>
          <w:sz w:val="24"/>
          <w:szCs w:val="24"/>
          <w:vertAlign w:val="subscript"/>
        </w:rPr>
        <w:t xml:space="preserve">1 </w:t>
      </w:r>
      <w:r w:rsidRPr="00893125">
        <w:rPr>
          <w:b/>
          <w:bCs/>
          <w:sz w:val="24"/>
          <w:szCs w:val="24"/>
        </w:rPr>
        <w:t>+ S</w:t>
      </w:r>
      <w:r w:rsidRPr="00893125">
        <w:rPr>
          <w:b/>
          <w:bCs/>
          <w:sz w:val="24"/>
          <w:szCs w:val="24"/>
          <w:vertAlign w:val="subscript"/>
        </w:rPr>
        <w:t>2</w:t>
      </w:r>
      <w:r w:rsidRPr="00893125">
        <w:rPr>
          <w:b/>
          <w:bCs/>
          <w:sz w:val="24"/>
          <w:szCs w:val="24"/>
        </w:rPr>
        <w:t xml:space="preserve">) – </w:t>
      </w:r>
      <w:r w:rsidRPr="00893125">
        <w:rPr>
          <w:sz w:val="24"/>
          <w:szCs w:val="24"/>
        </w:rPr>
        <w:t>суммарная протяженность, пройденная участниками связки.</w:t>
      </w:r>
    </w:p>
    <w:p w:rsidR="004A1319" w:rsidRPr="00893125" w:rsidRDefault="004A1319" w:rsidP="00631B47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 xml:space="preserve">Протяженность участка, пройденного участником, находящимся на </w:t>
      </w:r>
      <w:proofErr w:type="spellStart"/>
      <w:r w:rsidRPr="00893125">
        <w:rPr>
          <w:sz w:val="24"/>
          <w:szCs w:val="24"/>
        </w:rPr>
        <w:t>самостраховке</w:t>
      </w:r>
      <w:proofErr w:type="spellEnd"/>
      <w:r w:rsidRPr="00893125">
        <w:rPr>
          <w:sz w:val="24"/>
          <w:szCs w:val="24"/>
        </w:rPr>
        <w:t xml:space="preserve">, определяется как расстояние до точки </w:t>
      </w:r>
      <w:proofErr w:type="spellStart"/>
      <w:r w:rsidRPr="00893125">
        <w:rPr>
          <w:sz w:val="24"/>
          <w:szCs w:val="24"/>
        </w:rPr>
        <w:t>самостраховки</w:t>
      </w:r>
      <w:proofErr w:type="spellEnd"/>
      <w:r w:rsidRPr="00893125">
        <w:rPr>
          <w:sz w:val="24"/>
          <w:szCs w:val="24"/>
        </w:rPr>
        <w:t>.</w:t>
      </w:r>
    </w:p>
    <w:p w:rsidR="004A1319" w:rsidRPr="00893125" w:rsidRDefault="004A1319" w:rsidP="00631B47">
      <w:pPr>
        <w:pStyle w:val="10"/>
        <w:rPr>
          <w:sz w:val="24"/>
          <w:szCs w:val="24"/>
        </w:rPr>
      </w:pPr>
      <w:r w:rsidRPr="00893125">
        <w:rPr>
          <w:sz w:val="24"/>
          <w:szCs w:val="24"/>
        </w:rPr>
        <w:t>Протяженность участка, пройденного участником, находящимся в движении, определяется как расстояние до верхней уверенно используемой им зацепки.</w:t>
      </w:r>
    </w:p>
    <w:p w:rsidR="004A1319" w:rsidRPr="00893125" w:rsidRDefault="004A1319">
      <w:pPr>
        <w:pStyle w:val="10"/>
        <w:ind w:hanging="360"/>
        <w:rPr>
          <w:sz w:val="24"/>
          <w:szCs w:val="24"/>
        </w:rPr>
      </w:pPr>
      <w:r w:rsidRPr="00893125">
        <w:rPr>
          <w:sz w:val="24"/>
          <w:szCs w:val="24"/>
        </w:rPr>
        <w:t>4.15. Результат женской связки умножается на гендерный коэффициент 1,1. Результат смешанной связки – на 1,05.</w:t>
      </w:r>
    </w:p>
    <w:p w:rsidR="004A1319" w:rsidRPr="00893125" w:rsidRDefault="004A1319">
      <w:pPr>
        <w:pStyle w:val="10"/>
        <w:spacing w:line="264" w:lineRule="auto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4.16. Командные результаты этапа 1 определяются как сумма результатов связок по двум трассам с точностью до тысячных балла. </w:t>
      </w:r>
    </w:p>
    <w:p w:rsidR="004A1319" w:rsidRPr="00893125" w:rsidRDefault="004A1319">
      <w:pPr>
        <w:pStyle w:val="10"/>
        <w:shd w:val="clear" w:color="auto" w:fill="FFFFFF"/>
        <w:jc w:val="center"/>
        <w:rPr>
          <w:b/>
          <w:bCs/>
          <w:sz w:val="24"/>
          <w:szCs w:val="24"/>
        </w:rPr>
      </w:pPr>
      <w:r w:rsidRPr="00893125">
        <w:rPr>
          <w:sz w:val="24"/>
          <w:szCs w:val="24"/>
        </w:rPr>
        <w:t>5</w:t>
      </w:r>
      <w:r w:rsidRPr="00893125">
        <w:rPr>
          <w:b/>
          <w:bCs/>
          <w:sz w:val="24"/>
          <w:szCs w:val="24"/>
        </w:rPr>
        <w:t>. Общие правила этапа 2 – лазание в связках в формате «марафон»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lastRenderedPageBreak/>
        <w:t xml:space="preserve">5.1. Очередность выбора первого маршрута осуществляется по результатам 1 этапа Команда, имеющая лучший результат, выбирает маршрут первой. Заявка на первый маршрут оформляется в письменной форме. В дальнейшем заявки на маршруты принимаются в порядке «живой очереди» по мере их освобождения. 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5.2. Возможность выбора очередного маршрута наступает после завершения предыдущего. Заявки принимает судья по трассе непосредственно на месте старта. После заявки участникам дается 5 минут на старт. 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5.4. Старт на первом маршруте одновременно для всех команд в назначенное заранее главным судьей время. Судьи осуществляют наблюдение за прохождением командами маршрутов. Участники стартуют в назначенное главным судьей время без согласования с судьями по трассам.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5.5.</w:t>
      </w:r>
      <w:r w:rsidRPr="00893125">
        <w:rPr>
          <w:b/>
          <w:bCs/>
          <w:sz w:val="24"/>
          <w:szCs w:val="24"/>
        </w:rPr>
        <w:t xml:space="preserve"> </w:t>
      </w:r>
      <w:r w:rsidRPr="00893125">
        <w:rPr>
          <w:sz w:val="24"/>
          <w:szCs w:val="24"/>
        </w:rPr>
        <w:t xml:space="preserve">Движение участников обязательно только на двойной веревке и только попеременно. 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5.6. Если в течение 5 минут после заявки команда не начала работать на маршруте, право выхода на маршрут передается следующей команде.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5.7. В случае отклонения от нитки маршрута команда останавливается судьей и возвращается в точку отклонения.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5.8. Спуск осуществляется по спусковому маршруту.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5.9. Координация очередности выходов команд осуществляется зам. главного судьи по виду. 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5.10. Запрещена работа на маршруте до начала старта (заброска снаряжения, обработка и т.п.). Запрещена передача снаряжения между командами на маршруте, оставление снаряжения на маршруте для использования другой командой. 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5.12. Главный судья может прекратить соревнования по погодным условиям или иным соображениям безопасности, в этом случае все сроки стартов сдвигаются.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5.13. Следующая команда может начинать работу на маршруте только после того, как предыдущая команда освободила его. 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5.14. Команды обязаны бережно относиться к окружающей среде. Не допускается оставление мусора на маршрутах и в местах бивуаков. Пробивка </w:t>
      </w:r>
      <w:proofErr w:type="spellStart"/>
      <w:r w:rsidRPr="00893125">
        <w:rPr>
          <w:sz w:val="24"/>
          <w:szCs w:val="24"/>
        </w:rPr>
        <w:t>шлямбурных</w:t>
      </w:r>
      <w:proofErr w:type="spellEnd"/>
      <w:r w:rsidRPr="00893125">
        <w:rPr>
          <w:sz w:val="24"/>
          <w:szCs w:val="24"/>
        </w:rPr>
        <w:t xml:space="preserve"> отверстий запрещается. Запрещено использование крючков-удлинителей, </w:t>
      </w:r>
      <w:proofErr w:type="spellStart"/>
      <w:r w:rsidRPr="00893125">
        <w:rPr>
          <w:sz w:val="24"/>
          <w:szCs w:val="24"/>
        </w:rPr>
        <w:t>айс-фифов</w:t>
      </w:r>
      <w:proofErr w:type="spellEnd"/>
      <w:r w:rsidRPr="00893125">
        <w:rPr>
          <w:sz w:val="24"/>
          <w:szCs w:val="24"/>
        </w:rPr>
        <w:t xml:space="preserve">, а также других технических средств, не являющихся альпинистским снаряжением. 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5.15. В случае нарушения командой «Правил соревнований по альпинизму», техники безопасности, настоящего Регламента, команда может быть дисквалифицирована или отстранена от дальнейших соревнований с фиксацией достигнутого результата.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5.16. Команде, в которой произошел несчастный случай, соревновательные баллы не засчитываются. Несчастный случай – это тяжелая травма (заболевание), требующие транспортировки пострадавшего.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5.17. Каждый маршрут принимается к зачету один раз.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5.18. При нарушениях техники безопасности согласно п.4.13 данного Регламента по каждому инциденту судья по технике останавливает движение команды для исправления нарушения. После исправления судья разрешает движение.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5.19. Запрещается использовать для прохождения (нагружать) судейские точки промежуточной страховки. При </w:t>
      </w:r>
      <w:proofErr w:type="spellStart"/>
      <w:r w:rsidRPr="00893125">
        <w:rPr>
          <w:sz w:val="24"/>
          <w:szCs w:val="24"/>
        </w:rPr>
        <w:t>нагружении</w:t>
      </w:r>
      <w:proofErr w:type="spellEnd"/>
      <w:r w:rsidRPr="00893125">
        <w:rPr>
          <w:sz w:val="24"/>
          <w:szCs w:val="24"/>
        </w:rPr>
        <w:t xml:space="preserve"> судейской точки участник возвращается до предыдущей судейской точки (подтверждается касанием рукой). 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 xml:space="preserve">5.20. Оценка каждого маршрута проводится в баллах, которые </w:t>
      </w:r>
      <w:proofErr w:type="gramStart"/>
      <w:r w:rsidRPr="00893125">
        <w:rPr>
          <w:sz w:val="24"/>
          <w:szCs w:val="24"/>
        </w:rPr>
        <w:t>равны рейтингу маршрута Результат женских команд умножается</w:t>
      </w:r>
      <w:proofErr w:type="gramEnd"/>
      <w:r w:rsidRPr="00893125">
        <w:rPr>
          <w:sz w:val="24"/>
          <w:szCs w:val="24"/>
        </w:rPr>
        <w:t xml:space="preserve"> на гендерный коэффициент 1,1, смешанных команд – на 1,05. Результат команды на этапе 2 определяется как сумма оценок за все маршруты, что приняты к зачету, с точностью до тысячных долей балла. 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В случае участия 4-х и более женских команд, проводится Чемпионат Украины среди женщин.</w:t>
      </w:r>
    </w:p>
    <w:p w:rsidR="004A1319" w:rsidRPr="00893125" w:rsidRDefault="004A1319">
      <w:pPr>
        <w:pStyle w:val="10"/>
        <w:shd w:val="clear" w:color="auto" w:fill="FFFFFF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5.21. С командой, которая работает на трассе, запрещено общение всех, кроме судьи по трассе. При нарушении этого правила участниками других команд, дается 2 предупреждения, на 3ий раз – снятие команды, нарушившей дисциплину, с соревнований.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b/>
          <w:bCs/>
          <w:sz w:val="24"/>
          <w:szCs w:val="24"/>
        </w:rPr>
        <w:t>6. Порядок подведения итогов соревнований.</w:t>
      </w:r>
    </w:p>
    <w:p w:rsidR="004A1319" w:rsidRPr="00893125" w:rsidRDefault="004A1319">
      <w:pPr>
        <w:pStyle w:val="10"/>
        <w:ind w:firstLine="360"/>
        <w:jc w:val="both"/>
        <w:rPr>
          <w:sz w:val="24"/>
          <w:szCs w:val="24"/>
        </w:rPr>
      </w:pPr>
      <w:r w:rsidRPr="00893125">
        <w:rPr>
          <w:sz w:val="24"/>
          <w:szCs w:val="24"/>
        </w:rPr>
        <w:t>При подведении итогов соревнований итоговый результат, определяется по сумме баллов за первый и второй этапы соревнований.</w:t>
      </w:r>
    </w:p>
    <w:p w:rsidR="004A1319" w:rsidRPr="00893125" w:rsidRDefault="004A1319">
      <w:pPr>
        <w:pStyle w:val="10"/>
        <w:jc w:val="both"/>
        <w:rPr>
          <w:sz w:val="24"/>
          <w:szCs w:val="24"/>
        </w:rPr>
      </w:pPr>
      <w:r w:rsidRPr="00893125">
        <w:rPr>
          <w:b/>
          <w:bCs/>
          <w:sz w:val="24"/>
          <w:szCs w:val="24"/>
        </w:rPr>
        <w:t>В целях обеспечения безопасности судейская коллегия имеет право принимать необходимые изменения в настоящем регламенте.</w:t>
      </w:r>
    </w:p>
    <w:p w:rsidR="004A1319" w:rsidRDefault="004A1319">
      <w:pPr>
        <w:pStyle w:val="10"/>
        <w:keepNext/>
        <w:ind w:left="1440" w:hanging="1440"/>
        <w:jc w:val="both"/>
        <w:rPr>
          <w:b/>
          <w:bCs/>
          <w:i/>
          <w:iCs/>
          <w:sz w:val="24"/>
          <w:szCs w:val="24"/>
        </w:rPr>
      </w:pPr>
    </w:p>
    <w:p w:rsidR="00631B47" w:rsidRPr="00893125" w:rsidRDefault="00631B47">
      <w:pPr>
        <w:pStyle w:val="10"/>
        <w:keepNext/>
        <w:ind w:left="1440" w:hanging="1440"/>
        <w:jc w:val="both"/>
        <w:rPr>
          <w:b/>
          <w:bCs/>
          <w:i/>
          <w:iCs/>
          <w:sz w:val="24"/>
          <w:szCs w:val="24"/>
        </w:rPr>
      </w:pPr>
    </w:p>
    <w:p w:rsidR="004A1319" w:rsidRPr="00631B47" w:rsidRDefault="004A1319" w:rsidP="00631B47">
      <w:pPr>
        <w:pStyle w:val="10"/>
        <w:keepNext/>
        <w:ind w:left="1440" w:hanging="1440"/>
        <w:jc w:val="both"/>
        <w:rPr>
          <w:b/>
          <w:bCs/>
          <w:i/>
          <w:iCs/>
          <w:sz w:val="24"/>
          <w:szCs w:val="24"/>
        </w:rPr>
      </w:pPr>
      <w:r w:rsidRPr="00893125">
        <w:rPr>
          <w:b/>
          <w:bCs/>
          <w:i/>
          <w:iCs/>
          <w:sz w:val="24"/>
          <w:szCs w:val="24"/>
        </w:rPr>
        <w:t xml:space="preserve">Комитет по альпинизму </w:t>
      </w:r>
      <w:proofErr w:type="spellStart"/>
      <w:r w:rsidRPr="00893125">
        <w:rPr>
          <w:b/>
          <w:bCs/>
          <w:i/>
          <w:iCs/>
          <w:sz w:val="24"/>
          <w:szCs w:val="24"/>
        </w:rPr>
        <w:t>ФАиС</w:t>
      </w:r>
      <w:proofErr w:type="spellEnd"/>
      <w:r w:rsidRPr="00893125">
        <w:rPr>
          <w:b/>
          <w:bCs/>
          <w:i/>
          <w:iCs/>
          <w:sz w:val="24"/>
          <w:szCs w:val="24"/>
        </w:rPr>
        <w:t xml:space="preserve"> Украины      </w:t>
      </w:r>
    </w:p>
    <w:sectPr w:rsidR="004A1319" w:rsidRPr="00631B47" w:rsidSect="00631B47">
      <w:headerReference w:type="default" r:id="rId8"/>
      <w:pgSz w:w="11906" w:h="16838"/>
      <w:pgMar w:top="709" w:right="424" w:bottom="284" w:left="1418" w:header="28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F0" w:rsidRDefault="00924EF0" w:rsidP="004759CE">
      <w:r>
        <w:separator/>
      </w:r>
    </w:p>
  </w:endnote>
  <w:endnote w:type="continuationSeparator" w:id="0">
    <w:p w:rsidR="00924EF0" w:rsidRDefault="00924EF0" w:rsidP="0047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F0" w:rsidRDefault="00924EF0" w:rsidP="004759CE">
      <w:r>
        <w:separator/>
      </w:r>
    </w:p>
  </w:footnote>
  <w:footnote w:type="continuationSeparator" w:id="0">
    <w:p w:rsidR="00924EF0" w:rsidRDefault="00924EF0" w:rsidP="0047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19" w:rsidRDefault="00024346" w:rsidP="009F1E34">
    <w:pPr>
      <w:pStyle w:val="10"/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80282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9B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1C5E6DD8"/>
    <w:multiLevelType w:val="multilevel"/>
    <w:tmpl w:val="FFFFFFFF"/>
    <w:lvl w:ilvl="0">
      <w:start w:val="2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CE"/>
    <w:rsid w:val="00024346"/>
    <w:rsid w:val="000467B3"/>
    <w:rsid w:val="0005606C"/>
    <w:rsid w:val="00073E42"/>
    <w:rsid w:val="00103FED"/>
    <w:rsid w:val="0018308E"/>
    <w:rsid w:val="00373B75"/>
    <w:rsid w:val="00387397"/>
    <w:rsid w:val="004759CE"/>
    <w:rsid w:val="004A1319"/>
    <w:rsid w:val="004C7971"/>
    <w:rsid w:val="00631B47"/>
    <w:rsid w:val="00676C74"/>
    <w:rsid w:val="00696D82"/>
    <w:rsid w:val="00703FCA"/>
    <w:rsid w:val="00802826"/>
    <w:rsid w:val="008913B3"/>
    <w:rsid w:val="00893125"/>
    <w:rsid w:val="00900D24"/>
    <w:rsid w:val="00924EF0"/>
    <w:rsid w:val="009862C8"/>
    <w:rsid w:val="00990AF7"/>
    <w:rsid w:val="009F1E34"/>
    <w:rsid w:val="00AB04B9"/>
    <w:rsid w:val="00B6797E"/>
    <w:rsid w:val="00B74E53"/>
    <w:rsid w:val="00C4172D"/>
    <w:rsid w:val="00C727A7"/>
    <w:rsid w:val="00C94A97"/>
    <w:rsid w:val="00DA758F"/>
    <w:rsid w:val="00E63976"/>
    <w:rsid w:val="00F63EC6"/>
    <w:rsid w:val="00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0"/>
      <w:szCs w:val="20"/>
      <w:lang w:val="ru-RU"/>
    </w:rPr>
  </w:style>
  <w:style w:type="paragraph" w:styleId="1">
    <w:name w:val="heading 1"/>
    <w:basedOn w:val="10"/>
    <w:next w:val="10"/>
    <w:link w:val="11"/>
    <w:uiPriority w:val="99"/>
    <w:qFormat/>
    <w:rsid w:val="004759C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4759C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4759C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4759C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4759CE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4759CE"/>
    <w:pPr>
      <w:keepNext/>
      <w:keepLines/>
      <w:spacing w:before="200" w:after="4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945C0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45C0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45C0C"/>
    <w:rPr>
      <w:rFonts w:asciiTheme="majorHAnsi" w:eastAsiaTheme="majorEastAsia" w:hAnsiTheme="majorHAnsi" w:cstheme="majorBidi"/>
      <w:b/>
      <w:bCs/>
      <w:color w:val="000000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45C0C"/>
    <w:rPr>
      <w:rFonts w:asciiTheme="minorHAnsi" w:eastAsiaTheme="minorEastAsia" w:hAnsiTheme="minorHAnsi" w:cstheme="minorBidi"/>
      <w:b/>
      <w:bCs/>
      <w:color w:val="000000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45C0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45C0C"/>
    <w:rPr>
      <w:rFonts w:asciiTheme="minorHAnsi" w:eastAsiaTheme="minorEastAsia" w:hAnsiTheme="minorHAnsi" w:cstheme="minorBidi"/>
      <w:b/>
      <w:bCs/>
      <w:color w:val="000000"/>
      <w:lang w:val="ru-RU"/>
    </w:rPr>
  </w:style>
  <w:style w:type="paragraph" w:customStyle="1" w:styleId="10">
    <w:name w:val="Обычный1"/>
    <w:uiPriority w:val="99"/>
    <w:rsid w:val="004759CE"/>
    <w:rPr>
      <w:color w:val="000000"/>
      <w:sz w:val="20"/>
      <w:szCs w:val="20"/>
      <w:lang w:val="ru-RU"/>
    </w:rPr>
  </w:style>
  <w:style w:type="paragraph" w:styleId="a3">
    <w:name w:val="Title"/>
    <w:basedOn w:val="10"/>
    <w:next w:val="10"/>
    <w:link w:val="a4"/>
    <w:uiPriority w:val="99"/>
    <w:qFormat/>
    <w:rsid w:val="004759C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45C0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ru-RU"/>
    </w:rPr>
  </w:style>
  <w:style w:type="paragraph" w:styleId="a5">
    <w:name w:val="Subtitle"/>
    <w:basedOn w:val="10"/>
    <w:next w:val="10"/>
    <w:link w:val="a6"/>
    <w:uiPriority w:val="99"/>
    <w:qFormat/>
    <w:rsid w:val="004759C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945C0C"/>
    <w:rPr>
      <w:rFonts w:asciiTheme="majorHAnsi" w:eastAsiaTheme="majorEastAsia" w:hAnsiTheme="majorHAnsi" w:cstheme="majorBidi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B3"/>
    <w:rPr>
      <w:rFonts w:ascii="Tahoma" w:hAnsi="Tahoma" w:cs="Tahoma"/>
      <w:color w:val="000000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9F1E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1E34"/>
    <w:rPr>
      <w:color w:val="000000"/>
      <w:sz w:val="20"/>
      <w:szCs w:val="20"/>
      <w:lang w:val="ru-RU"/>
    </w:rPr>
  </w:style>
  <w:style w:type="paragraph" w:styleId="ab">
    <w:name w:val="footer"/>
    <w:basedOn w:val="a"/>
    <w:link w:val="ac"/>
    <w:uiPriority w:val="99"/>
    <w:unhideWhenUsed/>
    <w:rsid w:val="009F1E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1E34"/>
    <w:rPr>
      <w:color w:val="000000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0"/>
      <w:szCs w:val="20"/>
      <w:lang w:val="ru-RU"/>
    </w:rPr>
  </w:style>
  <w:style w:type="paragraph" w:styleId="1">
    <w:name w:val="heading 1"/>
    <w:basedOn w:val="10"/>
    <w:next w:val="10"/>
    <w:link w:val="11"/>
    <w:uiPriority w:val="99"/>
    <w:qFormat/>
    <w:rsid w:val="004759C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4759C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4759C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4759C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4759CE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4759CE"/>
    <w:pPr>
      <w:keepNext/>
      <w:keepLines/>
      <w:spacing w:before="200" w:after="4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945C0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45C0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45C0C"/>
    <w:rPr>
      <w:rFonts w:asciiTheme="majorHAnsi" w:eastAsiaTheme="majorEastAsia" w:hAnsiTheme="majorHAnsi" w:cstheme="majorBidi"/>
      <w:b/>
      <w:bCs/>
      <w:color w:val="000000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45C0C"/>
    <w:rPr>
      <w:rFonts w:asciiTheme="minorHAnsi" w:eastAsiaTheme="minorEastAsia" w:hAnsiTheme="minorHAnsi" w:cstheme="minorBidi"/>
      <w:b/>
      <w:bCs/>
      <w:color w:val="000000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45C0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45C0C"/>
    <w:rPr>
      <w:rFonts w:asciiTheme="minorHAnsi" w:eastAsiaTheme="minorEastAsia" w:hAnsiTheme="minorHAnsi" w:cstheme="minorBidi"/>
      <w:b/>
      <w:bCs/>
      <w:color w:val="000000"/>
      <w:lang w:val="ru-RU"/>
    </w:rPr>
  </w:style>
  <w:style w:type="paragraph" w:customStyle="1" w:styleId="10">
    <w:name w:val="Обычный1"/>
    <w:uiPriority w:val="99"/>
    <w:rsid w:val="004759CE"/>
    <w:rPr>
      <w:color w:val="000000"/>
      <w:sz w:val="20"/>
      <w:szCs w:val="20"/>
      <w:lang w:val="ru-RU"/>
    </w:rPr>
  </w:style>
  <w:style w:type="paragraph" w:styleId="a3">
    <w:name w:val="Title"/>
    <w:basedOn w:val="10"/>
    <w:next w:val="10"/>
    <w:link w:val="a4"/>
    <w:uiPriority w:val="99"/>
    <w:qFormat/>
    <w:rsid w:val="004759C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45C0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ru-RU"/>
    </w:rPr>
  </w:style>
  <w:style w:type="paragraph" w:styleId="a5">
    <w:name w:val="Subtitle"/>
    <w:basedOn w:val="10"/>
    <w:next w:val="10"/>
    <w:link w:val="a6"/>
    <w:uiPriority w:val="99"/>
    <w:qFormat/>
    <w:rsid w:val="004759C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945C0C"/>
    <w:rPr>
      <w:rFonts w:asciiTheme="majorHAnsi" w:eastAsiaTheme="majorEastAsia" w:hAnsiTheme="majorHAnsi" w:cstheme="majorBidi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B3"/>
    <w:rPr>
      <w:rFonts w:ascii="Tahoma" w:hAnsi="Tahoma" w:cs="Tahoma"/>
      <w:color w:val="000000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9F1E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1E34"/>
    <w:rPr>
      <w:color w:val="000000"/>
      <w:sz w:val="20"/>
      <w:szCs w:val="20"/>
      <w:lang w:val="ru-RU"/>
    </w:rPr>
  </w:style>
  <w:style w:type="paragraph" w:styleId="ab">
    <w:name w:val="footer"/>
    <w:basedOn w:val="a"/>
    <w:link w:val="ac"/>
    <w:uiPriority w:val="99"/>
    <w:unhideWhenUsed/>
    <w:rsid w:val="009F1E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1E34"/>
    <w:rPr>
      <w:color w:val="00000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gena_alp</cp:lastModifiedBy>
  <cp:revision>5</cp:revision>
  <dcterms:created xsi:type="dcterms:W3CDTF">2020-09-14T15:16:00Z</dcterms:created>
  <dcterms:modified xsi:type="dcterms:W3CDTF">2020-09-14T15:57:00Z</dcterms:modified>
</cp:coreProperties>
</file>