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A5" w:rsidRPr="00083D26" w:rsidRDefault="00542BA5" w:rsidP="00542BA5">
      <w:pPr>
        <w:tabs>
          <w:tab w:val="left" w:pos="2552"/>
        </w:tabs>
      </w:pPr>
      <w:r w:rsidRPr="006F2B1E">
        <w:t>Затверджую»</w:t>
      </w:r>
      <w:r>
        <w:tab/>
      </w:r>
      <w:r>
        <w:tab/>
      </w:r>
      <w:r>
        <w:tab/>
      </w:r>
      <w:r w:rsidRPr="00083D26">
        <w:tab/>
      </w:r>
      <w:r w:rsidRPr="00083D26">
        <w:tab/>
      </w:r>
      <w:r w:rsidRPr="006F2B1E">
        <w:t>«Затверджую»</w:t>
      </w:r>
    </w:p>
    <w:p w:rsidR="00542BA5" w:rsidRPr="00F65840" w:rsidRDefault="00542BA5" w:rsidP="00542BA5">
      <w:pPr>
        <w:rPr>
          <w:lang w:val="uk-UA"/>
        </w:rPr>
      </w:pPr>
      <w:r>
        <w:t xml:space="preserve">Директор </w:t>
      </w:r>
      <w:r>
        <w:rPr>
          <w:sz w:val="16"/>
          <w:szCs w:val="16"/>
        </w:rPr>
        <w:t>ПрАТ</w:t>
      </w:r>
      <w:r w:rsidRPr="00DA1540">
        <w:rPr>
          <w:sz w:val="16"/>
          <w:szCs w:val="16"/>
        </w:rPr>
        <w:t xml:space="preserve"> «</w:t>
      </w:r>
      <w:r w:rsidR="00F65840">
        <w:rPr>
          <w:sz w:val="16"/>
          <w:szCs w:val="16"/>
          <w:lang w:val="uk-UA"/>
        </w:rPr>
        <w:t>УЧБОВО-КУРСОВИЙ КОМБІНАТ</w:t>
      </w:r>
      <w:r w:rsidRPr="00DA1540">
        <w:rPr>
          <w:sz w:val="16"/>
          <w:szCs w:val="16"/>
        </w:rPr>
        <w:t>»</w:t>
      </w:r>
      <w:r>
        <w:tab/>
      </w:r>
      <w:r>
        <w:tab/>
      </w:r>
      <w:r w:rsidR="00F65840">
        <w:rPr>
          <w:lang w:val="uk-UA"/>
        </w:rPr>
        <w:t>Головний суддя змагань.</w:t>
      </w:r>
    </w:p>
    <w:p w:rsidR="00542BA5" w:rsidRDefault="00542BA5" w:rsidP="00542BA5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2BA5" w:rsidRPr="009126C2" w:rsidRDefault="00542BA5" w:rsidP="00542BA5">
      <w:pPr>
        <w:rPr>
          <w:sz w:val="28"/>
          <w:szCs w:val="28"/>
        </w:rPr>
      </w:pPr>
      <w:r>
        <w:rPr>
          <w:sz w:val="28"/>
          <w:szCs w:val="28"/>
        </w:rPr>
        <w:t>________Д. В. Слета</w:t>
      </w:r>
      <w:r w:rsidRPr="009126C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________А.І.Гриценко</w:t>
      </w:r>
    </w:p>
    <w:p w:rsidR="00542BA5" w:rsidRDefault="00542BA5" w:rsidP="00542BA5">
      <w:pPr>
        <w:ind w:left="284" w:right="-27" w:firstLine="57"/>
        <w:jc w:val="both"/>
        <w:rPr>
          <w:b/>
          <w:sz w:val="24"/>
          <w:lang w:val="uk-UA"/>
        </w:rPr>
      </w:pPr>
    </w:p>
    <w:p w:rsidR="00542BA5" w:rsidRDefault="00542BA5" w:rsidP="00542BA5">
      <w:pPr>
        <w:ind w:left="284" w:right="-27"/>
        <w:jc w:val="both"/>
        <w:rPr>
          <w:sz w:val="32"/>
          <w:lang w:val="uk-UA"/>
        </w:rPr>
      </w:pPr>
      <w:r>
        <w:rPr>
          <w:sz w:val="32"/>
          <w:lang w:val="uk-UA"/>
        </w:rPr>
        <w:tab/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</w:r>
    </w:p>
    <w:p w:rsidR="00542BA5" w:rsidRDefault="00542BA5" w:rsidP="00542BA5">
      <w:pPr>
        <w:ind w:left="284" w:right="-27"/>
        <w:jc w:val="both"/>
        <w:rPr>
          <w:sz w:val="24"/>
        </w:rPr>
      </w:pPr>
    </w:p>
    <w:p w:rsidR="00542BA5" w:rsidRPr="00145596" w:rsidRDefault="00542BA5" w:rsidP="00542BA5">
      <w:pPr>
        <w:ind w:left="5040" w:right="-27" w:firstLine="720"/>
        <w:rPr>
          <w:sz w:val="28"/>
        </w:rPr>
      </w:pPr>
    </w:p>
    <w:p w:rsidR="00542BA5" w:rsidRPr="00145596" w:rsidRDefault="00542BA5" w:rsidP="00542BA5">
      <w:pPr>
        <w:ind w:left="5040" w:right="-27" w:firstLine="720"/>
        <w:rPr>
          <w:sz w:val="28"/>
        </w:rPr>
      </w:pPr>
    </w:p>
    <w:p w:rsidR="00542BA5" w:rsidRDefault="00542BA5" w:rsidP="00542BA5">
      <w:pPr>
        <w:ind w:right="-27" w:firstLine="27"/>
        <w:jc w:val="center"/>
        <w:rPr>
          <w:b/>
          <w:sz w:val="28"/>
        </w:rPr>
      </w:pPr>
      <w:r>
        <w:rPr>
          <w:b/>
          <w:sz w:val="28"/>
        </w:rPr>
        <w:t>Положення</w:t>
      </w:r>
    </w:p>
    <w:p w:rsidR="00542BA5" w:rsidRDefault="00542BA5" w:rsidP="00542BA5">
      <w:pPr>
        <w:ind w:right="-27" w:firstLine="27"/>
        <w:jc w:val="center"/>
        <w:rPr>
          <w:b/>
          <w:sz w:val="28"/>
        </w:rPr>
      </w:pPr>
    </w:p>
    <w:p w:rsidR="00542BA5" w:rsidRDefault="00542BA5" w:rsidP="00542BA5">
      <w:pPr>
        <w:pStyle w:val="3"/>
        <w:ind w:left="1440" w:firstLine="0"/>
      </w:pPr>
      <w:r>
        <w:t>про проведення відкритої професійної Першості України верхолазів-висотників «Харківська вертикаль». Транспортування, позиціонування та інші маневри з використанням методів промислового альпінізму. Евакуація пострадалого при виконанні робіт на висоті.</w:t>
      </w:r>
    </w:p>
    <w:p w:rsidR="00542BA5" w:rsidRDefault="00542BA5" w:rsidP="00542BA5">
      <w:pPr>
        <w:ind w:right="-483"/>
        <w:jc w:val="both"/>
        <w:rPr>
          <w:sz w:val="28"/>
        </w:rPr>
      </w:pPr>
    </w:p>
    <w:p w:rsidR="00542BA5" w:rsidRPr="004D2FB8" w:rsidRDefault="00542BA5" w:rsidP="00542BA5">
      <w:pPr>
        <w:ind w:right="-483" w:firstLine="720"/>
        <w:jc w:val="center"/>
        <w:rPr>
          <w:b/>
          <w:sz w:val="28"/>
        </w:rPr>
      </w:pPr>
      <w:r w:rsidRPr="004D2FB8">
        <w:rPr>
          <w:b/>
          <w:sz w:val="28"/>
        </w:rPr>
        <w:t>1.</w:t>
      </w:r>
      <w:r>
        <w:rPr>
          <w:b/>
          <w:sz w:val="28"/>
        </w:rPr>
        <w:t>Цілі та задачі</w:t>
      </w:r>
    </w:p>
    <w:p w:rsidR="00542BA5" w:rsidRPr="0040106F" w:rsidRDefault="00542BA5" w:rsidP="00542BA5">
      <w:pPr>
        <w:ind w:right="-483"/>
        <w:jc w:val="both"/>
        <w:rPr>
          <w:sz w:val="28"/>
        </w:rPr>
      </w:pPr>
      <w:r>
        <w:rPr>
          <w:sz w:val="28"/>
        </w:rPr>
        <w:lastRenderedPageBreak/>
        <w:tab/>
        <w:t xml:space="preserve">а) </w:t>
      </w:r>
      <w:r w:rsidRPr="0040106F">
        <w:rPr>
          <w:sz w:val="28"/>
        </w:rPr>
        <w:t>Перевірка і підвищення рівня технічної підготовки працівників підприємств, що виконують висотно-верхолазні роботи, фахівців, які виконують роботи методом промислового альпінізму, співробітників рятувальних служб і спортсменів гірських видів спорту.</w:t>
      </w:r>
    </w:p>
    <w:p w:rsidR="00542BA5" w:rsidRPr="0040106F" w:rsidRDefault="00542BA5" w:rsidP="00542BA5">
      <w:pPr>
        <w:ind w:right="-483"/>
        <w:jc w:val="both"/>
        <w:rPr>
          <w:sz w:val="28"/>
        </w:rPr>
      </w:pPr>
      <w:r w:rsidRPr="0040106F">
        <w:rPr>
          <w:sz w:val="28"/>
        </w:rPr>
        <w:t>б) Ознайомлення з методами і технологіями виконання висотно-верхолазних робіт відповідно до вимог з безпеки міжнародної асоціації IRATA.</w:t>
      </w:r>
    </w:p>
    <w:p w:rsidR="00542BA5" w:rsidRPr="0040106F" w:rsidRDefault="00542BA5" w:rsidP="00542BA5">
      <w:pPr>
        <w:ind w:right="-483"/>
        <w:jc w:val="both"/>
        <w:rPr>
          <w:sz w:val="28"/>
        </w:rPr>
      </w:pPr>
      <w:r w:rsidRPr="0040106F">
        <w:rPr>
          <w:sz w:val="28"/>
        </w:rPr>
        <w:t> в) Обмін досвідом з питань техніки виконання верхолазних робіт, евакуації постраждалих з висотних об'єктів і застосовуваного для цих цілей спорядження.</w:t>
      </w:r>
    </w:p>
    <w:p w:rsidR="00083D26" w:rsidRPr="006419FE" w:rsidRDefault="00542BA5" w:rsidP="00542BA5">
      <w:pPr>
        <w:ind w:right="-483" w:firstLine="720"/>
        <w:jc w:val="both"/>
        <w:rPr>
          <w:sz w:val="28"/>
        </w:rPr>
      </w:pPr>
      <w:r w:rsidRPr="0040106F">
        <w:rPr>
          <w:sz w:val="28"/>
        </w:rPr>
        <w:t>г) Підготовка працівників до б</w:t>
      </w:r>
      <w:r>
        <w:rPr>
          <w:sz w:val="28"/>
        </w:rPr>
        <w:t>езаварійної роботи в сезоні 2018</w:t>
      </w:r>
      <w:r w:rsidRPr="0040106F">
        <w:rPr>
          <w:sz w:val="28"/>
        </w:rPr>
        <w:t xml:space="preserve"> року.</w:t>
      </w:r>
    </w:p>
    <w:p w:rsidR="00542BA5" w:rsidRDefault="00542BA5" w:rsidP="00542BA5">
      <w:pPr>
        <w:ind w:right="-483" w:firstLine="720"/>
        <w:jc w:val="center"/>
        <w:rPr>
          <w:b/>
          <w:sz w:val="28"/>
        </w:rPr>
      </w:pPr>
      <w:r w:rsidRPr="00542BA5">
        <w:rPr>
          <w:b/>
          <w:sz w:val="28"/>
        </w:rPr>
        <w:t>2.Час і місце.</w:t>
      </w:r>
    </w:p>
    <w:p w:rsidR="00542BA5" w:rsidRPr="00542BA5" w:rsidRDefault="00542BA5" w:rsidP="00542BA5">
      <w:pPr>
        <w:ind w:right="-483" w:firstLine="720"/>
        <w:jc w:val="center"/>
        <w:rPr>
          <w:b/>
          <w:sz w:val="28"/>
        </w:rPr>
      </w:pPr>
    </w:p>
    <w:p w:rsidR="00542BA5" w:rsidRPr="00542BA5" w:rsidRDefault="00542BA5" w:rsidP="00542BA5">
      <w:pPr>
        <w:ind w:right="-483" w:firstLine="720"/>
        <w:rPr>
          <w:sz w:val="28"/>
        </w:rPr>
      </w:pPr>
      <w:r w:rsidRPr="00542BA5">
        <w:rPr>
          <w:sz w:val="28"/>
        </w:rPr>
        <w:t>Змагання проводяться</w:t>
      </w:r>
      <w:r w:rsidR="00643F2B">
        <w:rPr>
          <w:sz w:val="28"/>
        </w:rPr>
        <w:t>, 29-го, 30</w:t>
      </w:r>
      <w:r w:rsidRPr="00542BA5">
        <w:rPr>
          <w:sz w:val="28"/>
        </w:rPr>
        <w:t>-го квітня 2018 року за адресою: м Харків, проспект Петра Григоренка, 2, скалодром «Вертикаль».</w:t>
      </w:r>
    </w:p>
    <w:p w:rsidR="00542BA5" w:rsidRPr="00542BA5" w:rsidRDefault="00542BA5" w:rsidP="00542BA5">
      <w:pPr>
        <w:ind w:right="-483" w:firstLine="720"/>
        <w:rPr>
          <w:sz w:val="28"/>
        </w:rPr>
      </w:pPr>
      <w:r w:rsidRPr="00542BA5">
        <w:rPr>
          <w:sz w:val="28"/>
        </w:rPr>
        <w:lastRenderedPageBreak/>
        <w:t>Мандатна</w:t>
      </w:r>
      <w:r w:rsidR="00643F2B">
        <w:rPr>
          <w:sz w:val="28"/>
        </w:rPr>
        <w:t xml:space="preserve"> комісія відбудеться о 09.00, 29</w:t>
      </w:r>
      <w:r w:rsidRPr="00542BA5">
        <w:rPr>
          <w:sz w:val="28"/>
        </w:rPr>
        <w:t>-го квітня 2018 року за адресою: м Харків, проспект Петра Григоренка, 2.</w:t>
      </w:r>
    </w:p>
    <w:p w:rsidR="00542BA5" w:rsidRPr="00542BA5" w:rsidRDefault="00542BA5" w:rsidP="00542BA5">
      <w:pPr>
        <w:ind w:right="-483" w:firstLine="720"/>
        <w:rPr>
          <w:sz w:val="28"/>
        </w:rPr>
      </w:pPr>
    </w:p>
    <w:p w:rsidR="00542BA5" w:rsidRPr="00CB6799" w:rsidRDefault="00542BA5" w:rsidP="00CB6799">
      <w:pPr>
        <w:ind w:right="-483" w:firstLine="720"/>
        <w:jc w:val="center"/>
        <w:rPr>
          <w:b/>
          <w:sz w:val="28"/>
        </w:rPr>
      </w:pPr>
      <w:r w:rsidRPr="00CB6799">
        <w:rPr>
          <w:b/>
          <w:sz w:val="28"/>
        </w:rPr>
        <w:t>3.</w:t>
      </w:r>
      <w:r w:rsidR="00F65840" w:rsidRPr="00CB6799">
        <w:rPr>
          <w:b/>
          <w:sz w:val="28"/>
          <w:lang w:val="uk-UA"/>
        </w:rPr>
        <w:t>Керівництво</w:t>
      </w:r>
      <w:r w:rsidRPr="00CB6799">
        <w:rPr>
          <w:b/>
          <w:sz w:val="28"/>
        </w:rPr>
        <w:t xml:space="preserve"> змаганнями.</w:t>
      </w:r>
    </w:p>
    <w:p w:rsidR="00542BA5" w:rsidRDefault="00542BA5" w:rsidP="00542BA5">
      <w:pPr>
        <w:ind w:right="-483" w:firstLine="720"/>
        <w:rPr>
          <w:sz w:val="28"/>
        </w:rPr>
      </w:pPr>
      <w:r w:rsidRPr="00542BA5">
        <w:rPr>
          <w:sz w:val="28"/>
        </w:rPr>
        <w:t>Загальне керівництво організацією та проведенням змагань здійснює ПрАТ «</w:t>
      </w:r>
      <w:r w:rsidR="00F65840">
        <w:rPr>
          <w:sz w:val="28"/>
          <w:lang w:val="uk-UA"/>
        </w:rPr>
        <w:t>УЧБОВО</w:t>
      </w:r>
      <w:r w:rsidRPr="00542BA5">
        <w:rPr>
          <w:sz w:val="28"/>
        </w:rPr>
        <w:t>-КУРСОВИЙ КОМБІНАТ», навчальний центр «UTC</w:t>
      </w:r>
      <w:r w:rsidR="00526C7B">
        <w:rPr>
          <w:sz w:val="28"/>
        </w:rPr>
        <w:t>-</w:t>
      </w:r>
      <w:r w:rsidRPr="00542BA5">
        <w:rPr>
          <w:sz w:val="28"/>
        </w:rPr>
        <w:t>ALPINDUSTRY»,  ПрАТ</w:t>
      </w:r>
      <w:r w:rsidR="00F65840">
        <w:rPr>
          <w:sz w:val="28"/>
        </w:rPr>
        <w:t>«АЛЬПСЕРВ</w:t>
      </w:r>
      <w:r w:rsidR="00F65840">
        <w:rPr>
          <w:sz w:val="28"/>
          <w:lang w:val="uk-UA"/>
        </w:rPr>
        <w:t>І</w:t>
      </w:r>
      <w:r w:rsidRPr="00542BA5">
        <w:rPr>
          <w:sz w:val="28"/>
        </w:rPr>
        <w:t>С»</w:t>
      </w:r>
    </w:p>
    <w:p w:rsidR="00542BA5" w:rsidRPr="00542BA5" w:rsidRDefault="00542BA5" w:rsidP="00542BA5">
      <w:pPr>
        <w:ind w:right="-766" w:firstLine="720"/>
        <w:jc w:val="both"/>
        <w:rPr>
          <w:sz w:val="28"/>
        </w:rPr>
      </w:pPr>
      <w:r w:rsidRPr="00542BA5">
        <w:rPr>
          <w:sz w:val="28"/>
        </w:rPr>
        <w:t>Безпосереднє проведення змагань покладається на суддівську кол</w:t>
      </w:r>
      <w:r w:rsidR="00CB6799">
        <w:rPr>
          <w:sz w:val="28"/>
        </w:rPr>
        <w:t>егію під керівництвом Гриценко А</w:t>
      </w:r>
      <w:r w:rsidRPr="00542BA5">
        <w:rPr>
          <w:sz w:val="28"/>
        </w:rPr>
        <w:t>.І.</w:t>
      </w:r>
    </w:p>
    <w:p w:rsidR="00D64C9C" w:rsidRDefault="00542BA5" w:rsidP="00542BA5">
      <w:pPr>
        <w:ind w:right="-766" w:firstLine="720"/>
        <w:jc w:val="both"/>
        <w:rPr>
          <w:sz w:val="28"/>
        </w:rPr>
      </w:pPr>
      <w:r w:rsidRPr="00542BA5">
        <w:rPr>
          <w:sz w:val="28"/>
        </w:rPr>
        <w:t>З питань організації та проведення змагань звертатися за телефонами: 099-066-17-51, 093-204-34-34, 050-364-20-68,</w:t>
      </w:r>
    </w:p>
    <w:p w:rsidR="00542BA5" w:rsidRPr="00542BA5" w:rsidRDefault="00542BA5" w:rsidP="00542BA5">
      <w:pPr>
        <w:ind w:right="-766" w:firstLine="720"/>
        <w:jc w:val="both"/>
        <w:rPr>
          <w:sz w:val="28"/>
          <w:lang w:val="en-US"/>
        </w:rPr>
      </w:pPr>
      <w:r w:rsidRPr="00542BA5">
        <w:rPr>
          <w:sz w:val="28"/>
        </w:rPr>
        <w:t> </w:t>
      </w:r>
      <w:r w:rsidRPr="00542BA5">
        <w:rPr>
          <w:sz w:val="28"/>
          <w:lang w:val="en-US"/>
        </w:rPr>
        <w:t>e-mail: utc.alpindustry@gmail.com</w:t>
      </w:r>
    </w:p>
    <w:p w:rsidR="00542BA5" w:rsidRPr="00542BA5" w:rsidRDefault="00542BA5" w:rsidP="00542BA5">
      <w:pPr>
        <w:ind w:right="-766" w:firstLine="720"/>
        <w:jc w:val="both"/>
        <w:rPr>
          <w:sz w:val="28"/>
          <w:lang w:val="en-US"/>
        </w:rPr>
      </w:pPr>
    </w:p>
    <w:p w:rsidR="00542BA5" w:rsidRPr="00CB6799" w:rsidRDefault="00542BA5" w:rsidP="00CB6799">
      <w:pPr>
        <w:ind w:right="-766" w:firstLine="720"/>
        <w:jc w:val="center"/>
        <w:rPr>
          <w:b/>
          <w:sz w:val="28"/>
        </w:rPr>
      </w:pPr>
      <w:r w:rsidRPr="00CB6799">
        <w:rPr>
          <w:b/>
          <w:sz w:val="28"/>
        </w:rPr>
        <w:t>4. Умови проведення змагань</w:t>
      </w:r>
    </w:p>
    <w:p w:rsidR="00542BA5" w:rsidRDefault="00542BA5" w:rsidP="00542BA5">
      <w:pPr>
        <w:ind w:right="-766" w:firstLine="720"/>
        <w:jc w:val="both"/>
        <w:rPr>
          <w:sz w:val="28"/>
        </w:rPr>
      </w:pPr>
      <w:r w:rsidRPr="00542BA5">
        <w:rPr>
          <w:sz w:val="28"/>
        </w:rPr>
        <w:t>Змагання проводяться відповідно до правил охорони праці під час виконання робіт на висо</w:t>
      </w:r>
      <w:r w:rsidR="00643F2B">
        <w:rPr>
          <w:sz w:val="28"/>
        </w:rPr>
        <w:t>ті (НПАОП 0.00-1.15-07), норм і правил</w:t>
      </w:r>
      <w:r w:rsidRPr="00542BA5">
        <w:rPr>
          <w:sz w:val="28"/>
        </w:rPr>
        <w:t xml:space="preserve"> міжнародн</w:t>
      </w:r>
      <w:r w:rsidR="00643F2B">
        <w:rPr>
          <w:sz w:val="28"/>
        </w:rPr>
        <w:t xml:space="preserve">ої асоціації </w:t>
      </w:r>
      <w:r w:rsidR="00643F2B">
        <w:rPr>
          <w:sz w:val="28"/>
        </w:rPr>
        <w:lastRenderedPageBreak/>
        <w:t>IRATA і інструкці</w:t>
      </w:r>
      <w:r w:rsidR="00643F2B">
        <w:rPr>
          <w:sz w:val="28"/>
          <w:lang w:val="uk-UA"/>
        </w:rPr>
        <w:t>ї</w:t>
      </w:r>
      <w:r w:rsidRPr="00542BA5">
        <w:rPr>
          <w:sz w:val="28"/>
        </w:rPr>
        <w:t xml:space="preserve"> з техніки безпеки при проведенні практичних занять за програмою підготовки верхолазів та проведення змагань. 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>4.1. Учасники змагань.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>До участі в змаганнях допускаються особи не молодше 18 років, які мають одне з підтверджень досвіду роботи на висоті: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>- досвід виконання верхолазних робіт не менше року (підтвердження - довідка з місця роботи або ксерокопія з трудової книжки);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>-посвідчення, що дає пр</w:t>
      </w:r>
      <w:r w:rsidR="00321EB8">
        <w:rPr>
          <w:sz w:val="28"/>
        </w:rPr>
        <w:t xml:space="preserve">аво виконувати роботи </w:t>
      </w:r>
      <w:r w:rsidR="00321EB8">
        <w:rPr>
          <w:sz w:val="28"/>
          <w:lang w:val="uk-UA"/>
        </w:rPr>
        <w:t>на вісоті</w:t>
      </w:r>
      <w:r w:rsidRPr="000077A9">
        <w:rPr>
          <w:sz w:val="28"/>
        </w:rPr>
        <w:t>;</w:t>
      </w:r>
    </w:p>
    <w:p w:rsidR="000077A9" w:rsidRPr="000077A9" w:rsidRDefault="00526C7B" w:rsidP="00CB6799">
      <w:pPr>
        <w:pStyle w:val="a3"/>
        <w:jc w:val="both"/>
        <w:rPr>
          <w:sz w:val="28"/>
        </w:rPr>
      </w:pPr>
      <w:r>
        <w:rPr>
          <w:sz w:val="28"/>
        </w:rPr>
        <w:t>-спортивн</w:t>
      </w:r>
      <w:r>
        <w:rPr>
          <w:sz w:val="28"/>
          <w:lang w:val="uk-UA"/>
        </w:rPr>
        <w:t>а</w:t>
      </w:r>
      <w:r>
        <w:rPr>
          <w:sz w:val="28"/>
        </w:rPr>
        <w:t xml:space="preserve"> кваліфікац</w:t>
      </w:r>
      <w:r>
        <w:rPr>
          <w:sz w:val="28"/>
          <w:lang w:val="uk-UA"/>
        </w:rPr>
        <w:t>ія</w:t>
      </w:r>
      <w:r w:rsidR="000077A9" w:rsidRPr="000077A9">
        <w:rPr>
          <w:sz w:val="28"/>
        </w:rPr>
        <w:t xml:space="preserve"> не нижче 3-й розряд</w:t>
      </w:r>
      <w:r>
        <w:rPr>
          <w:sz w:val="28"/>
          <w:lang w:val="uk-UA"/>
        </w:rPr>
        <w:t>у</w:t>
      </w:r>
      <w:r w:rsidR="000077A9" w:rsidRPr="000077A9">
        <w:rPr>
          <w:sz w:val="28"/>
        </w:rPr>
        <w:t xml:space="preserve"> з альпінізму, скелелазіння, туризму або спелеології;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>- сертифікат IRATA (ксерокопія), логбук або ID картка.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>Крім того учасники повинні: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 xml:space="preserve">- </w:t>
      </w:r>
      <w:r w:rsidR="00321EB8">
        <w:rPr>
          <w:sz w:val="28"/>
          <w:lang w:val="uk-UA"/>
        </w:rPr>
        <w:t>надати</w:t>
      </w:r>
      <w:r w:rsidRPr="000077A9">
        <w:rPr>
          <w:sz w:val="28"/>
        </w:rPr>
        <w:t xml:space="preserve"> медичну довідку, що дозволяє займатися спортом або верхолазними роботами (див. Примітку 3);</w:t>
      </w:r>
    </w:p>
    <w:p w:rsidR="000077A9" w:rsidRPr="000077A9" w:rsidRDefault="000077A9" w:rsidP="00CB6799">
      <w:pPr>
        <w:pStyle w:val="a3"/>
        <w:jc w:val="both"/>
        <w:rPr>
          <w:sz w:val="28"/>
        </w:rPr>
      </w:pPr>
      <w:r w:rsidRPr="000077A9">
        <w:rPr>
          <w:sz w:val="28"/>
        </w:rPr>
        <w:t xml:space="preserve">- </w:t>
      </w:r>
      <w:r w:rsidR="00321EB8">
        <w:rPr>
          <w:sz w:val="28"/>
          <w:lang w:val="uk-UA"/>
        </w:rPr>
        <w:t>надати</w:t>
      </w:r>
      <w:r w:rsidRPr="000077A9">
        <w:rPr>
          <w:sz w:val="28"/>
        </w:rPr>
        <w:t xml:space="preserve"> страховий поліс (див. Примітку 1);</w:t>
      </w:r>
    </w:p>
    <w:p w:rsidR="00E909ED" w:rsidRDefault="000077A9" w:rsidP="00CB6799">
      <w:pPr>
        <w:pStyle w:val="a3"/>
        <w:ind w:firstLine="0"/>
        <w:jc w:val="both"/>
        <w:rPr>
          <w:sz w:val="28"/>
        </w:rPr>
      </w:pPr>
      <w:r w:rsidRPr="000077A9">
        <w:rPr>
          <w:sz w:val="28"/>
        </w:rPr>
        <w:t>-пройти інструктаж з техніки безпеки.</w:t>
      </w:r>
    </w:p>
    <w:p w:rsidR="000077A9" w:rsidRPr="000077A9" w:rsidRDefault="000077A9" w:rsidP="000077A9">
      <w:pPr>
        <w:ind w:right="-766" w:firstLine="720"/>
        <w:rPr>
          <w:sz w:val="28"/>
        </w:rPr>
      </w:pPr>
      <w:r w:rsidRPr="000077A9">
        <w:rPr>
          <w:sz w:val="28"/>
        </w:rPr>
        <w:lastRenderedPageBreak/>
        <w:t>Змагання осо</w:t>
      </w:r>
      <w:r w:rsidR="00526C7B">
        <w:rPr>
          <w:sz w:val="28"/>
        </w:rPr>
        <w:t>бисто-командні. Спочатку провод</w:t>
      </w:r>
      <w:r w:rsidR="00526C7B">
        <w:rPr>
          <w:sz w:val="28"/>
          <w:lang w:val="uk-UA"/>
        </w:rPr>
        <w:t>и</w:t>
      </w:r>
      <w:r w:rsidRPr="000077A9">
        <w:rPr>
          <w:sz w:val="28"/>
        </w:rPr>
        <w:t xml:space="preserve">ться </w:t>
      </w:r>
      <w:r w:rsidR="00F82AC0">
        <w:rPr>
          <w:sz w:val="28"/>
        </w:rPr>
        <w:t>перший е</w:t>
      </w:r>
      <w:r w:rsidR="00643F2B">
        <w:rPr>
          <w:sz w:val="28"/>
        </w:rPr>
        <w:t xml:space="preserve">тап </w:t>
      </w:r>
      <w:r w:rsidRPr="000077A9">
        <w:rPr>
          <w:sz w:val="28"/>
        </w:rPr>
        <w:t>командної першості</w:t>
      </w:r>
      <w:r w:rsidR="00526C7B">
        <w:rPr>
          <w:sz w:val="28"/>
        </w:rPr>
        <w:t xml:space="preserve"> (кваліф</w:t>
      </w:r>
      <w:r w:rsidR="00526C7B">
        <w:rPr>
          <w:sz w:val="28"/>
          <w:lang w:val="uk-UA"/>
        </w:rPr>
        <w:t>і</w:t>
      </w:r>
      <w:r w:rsidR="00643F2B">
        <w:rPr>
          <w:sz w:val="28"/>
        </w:rPr>
        <w:t>каційний)</w:t>
      </w:r>
      <w:r w:rsidRPr="000077A9">
        <w:rPr>
          <w:sz w:val="28"/>
        </w:rPr>
        <w:t xml:space="preserve">. Потім </w:t>
      </w:r>
      <w:r w:rsidR="00526C7B">
        <w:rPr>
          <w:sz w:val="28"/>
        </w:rPr>
        <w:t>провод</w:t>
      </w:r>
      <w:r w:rsidR="00526C7B">
        <w:rPr>
          <w:sz w:val="28"/>
          <w:lang w:val="uk-UA"/>
        </w:rPr>
        <w:t>и</w:t>
      </w:r>
      <w:r w:rsidR="00F82AC0">
        <w:rPr>
          <w:sz w:val="28"/>
        </w:rPr>
        <w:t>ться другий  е</w:t>
      </w:r>
      <w:r w:rsidR="00643F2B">
        <w:rPr>
          <w:sz w:val="28"/>
        </w:rPr>
        <w:t xml:space="preserve">тап </w:t>
      </w:r>
      <w:r w:rsidR="00643F2B" w:rsidRPr="000077A9">
        <w:rPr>
          <w:sz w:val="28"/>
        </w:rPr>
        <w:t>командної першості</w:t>
      </w:r>
      <w:r w:rsidR="00643F2B">
        <w:rPr>
          <w:sz w:val="28"/>
        </w:rPr>
        <w:t>. Останнім проводиться</w:t>
      </w:r>
      <w:r w:rsidR="00A058A2">
        <w:rPr>
          <w:sz w:val="28"/>
        </w:rPr>
        <w:t xml:space="preserve">  єтап особистої першості. В цьму єтапі</w:t>
      </w:r>
      <w:r w:rsidR="00526C7B">
        <w:rPr>
          <w:sz w:val="28"/>
          <w:lang w:val="uk-UA"/>
        </w:rPr>
        <w:t xml:space="preserve"> </w:t>
      </w:r>
      <w:r w:rsidRPr="000077A9">
        <w:rPr>
          <w:sz w:val="28"/>
        </w:rPr>
        <w:t>учасники команд переможців командної першості ведуть боротьбу в особистій першості за головний приз змагань - сертифікат безкоштовного навчання на кваліфікаційних курсах IRATA (міжнародна асоціація працівників мотузкового доступу). Організації можуть заявляти кілька команд. Склад команди - 3 людини.</w:t>
      </w:r>
    </w:p>
    <w:p w:rsidR="00A207D4" w:rsidRDefault="000077A9" w:rsidP="000077A9">
      <w:pPr>
        <w:ind w:right="-766" w:firstLine="720"/>
        <w:rPr>
          <w:b/>
          <w:sz w:val="28"/>
        </w:rPr>
      </w:pPr>
      <w:r w:rsidRPr="000077A9">
        <w:rPr>
          <w:sz w:val="28"/>
        </w:rPr>
        <w:t>Заявки на участь в змаганнях можна подати на сайті utc-alpindustry.org в розділі оформлення заявок на навчання. При цьому, в графі додаткова інформація потрібно написати «участь в змаганнях». Крім того заявки приймаються по e-mail: «utc.alpindustry@gmail.com» та за телефонами: 099-066-17-51, 093-204-34-34, 050-364-20-68</w:t>
      </w:r>
      <w:r w:rsidR="00321EB8">
        <w:rPr>
          <w:sz w:val="28"/>
          <w:lang w:val="uk-UA"/>
        </w:rPr>
        <w:t>.</w:t>
      </w:r>
      <w:r w:rsidRPr="000077A9">
        <w:rPr>
          <w:sz w:val="28"/>
        </w:rPr>
        <w:t xml:space="preserve"> Для тих, кому необхідно забезпечити проживання, заявки на замовле</w:t>
      </w:r>
      <w:r w:rsidR="00A058A2">
        <w:rPr>
          <w:sz w:val="28"/>
        </w:rPr>
        <w:t>ння житла необхідно подати до 19</w:t>
      </w:r>
      <w:r w:rsidRPr="000077A9">
        <w:rPr>
          <w:sz w:val="28"/>
        </w:rPr>
        <w:t>.04.18.</w:t>
      </w:r>
    </w:p>
    <w:p w:rsidR="00B61E36" w:rsidRDefault="00B61E36" w:rsidP="00B55ADD">
      <w:pPr>
        <w:ind w:right="-766" w:firstLine="720"/>
        <w:rPr>
          <w:b/>
          <w:sz w:val="28"/>
        </w:rPr>
      </w:pPr>
    </w:p>
    <w:p w:rsidR="00B61E36" w:rsidRDefault="00B61E36" w:rsidP="00B55ADD">
      <w:pPr>
        <w:ind w:right="-766" w:firstLine="720"/>
        <w:rPr>
          <w:b/>
          <w:sz w:val="28"/>
        </w:rPr>
      </w:pPr>
    </w:p>
    <w:p w:rsidR="00B61E36" w:rsidRDefault="00B61E36" w:rsidP="00B55ADD">
      <w:pPr>
        <w:ind w:right="-766" w:firstLine="720"/>
        <w:rPr>
          <w:b/>
          <w:sz w:val="28"/>
        </w:rPr>
      </w:pPr>
    </w:p>
    <w:p w:rsidR="00321EB8" w:rsidRDefault="00321EB8" w:rsidP="000077A9">
      <w:pPr>
        <w:jc w:val="center"/>
        <w:rPr>
          <w:b/>
          <w:sz w:val="28"/>
          <w:lang w:val="uk-UA"/>
        </w:rPr>
      </w:pPr>
    </w:p>
    <w:p w:rsidR="00321EB8" w:rsidRDefault="00321EB8" w:rsidP="000077A9">
      <w:pPr>
        <w:jc w:val="center"/>
        <w:rPr>
          <w:b/>
          <w:sz w:val="28"/>
          <w:lang w:val="uk-UA"/>
        </w:rPr>
      </w:pPr>
    </w:p>
    <w:p w:rsidR="000077A9" w:rsidRPr="000077A9" w:rsidRDefault="00CB6799" w:rsidP="000077A9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="000077A9" w:rsidRPr="000077A9">
        <w:rPr>
          <w:b/>
          <w:sz w:val="28"/>
        </w:rPr>
        <w:t>. Програма і календар змагань.</w:t>
      </w:r>
    </w:p>
    <w:p w:rsidR="000077A9" w:rsidRPr="000077A9" w:rsidRDefault="000077A9" w:rsidP="000077A9">
      <w:pPr>
        <w:rPr>
          <w:b/>
          <w:sz w:val="28"/>
        </w:rPr>
      </w:pPr>
    </w:p>
    <w:p w:rsidR="000077A9" w:rsidRPr="000077A9" w:rsidRDefault="00A058A2" w:rsidP="000077A9">
      <w:pPr>
        <w:rPr>
          <w:sz w:val="28"/>
        </w:rPr>
      </w:pPr>
      <w:r>
        <w:rPr>
          <w:sz w:val="28"/>
        </w:rPr>
        <w:t>29</w:t>
      </w:r>
      <w:r w:rsidR="000077A9" w:rsidRPr="000077A9">
        <w:rPr>
          <w:sz w:val="28"/>
        </w:rPr>
        <w:t xml:space="preserve"> квітня 2018 року. День заїзду.</w:t>
      </w:r>
    </w:p>
    <w:p w:rsidR="000077A9" w:rsidRPr="000077A9" w:rsidRDefault="000077A9" w:rsidP="000077A9">
      <w:pPr>
        <w:rPr>
          <w:sz w:val="28"/>
        </w:rPr>
      </w:pPr>
    </w:p>
    <w:p w:rsidR="000077A9" w:rsidRPr="000077A9" w:rsidRDefault="00A058A2" w:rsidP="000077A9">
      <w:pPr>
        <w:rPr>
          <w:sz w:val="28"/>
        </w:rPr>
      </w:pPr>
      <w:r>
        <w:rPr>
          <w:sz w:val="28"/>
        </w:rPr>
        <w:t>29</w:t>
      </w:r>
      <w:r w:rsidR="000077A9" w:rsidRPr="000077A9">
        <w:rPr>
          <w:sz w:val="28"/>
        </w:rPr>
        <w:t xml:space="preserve"> квітня 2018 року. Мандатна комісія.</w:t>
      </w:r>
    </w:p>
    <w:p w:rsidR="000077A9" w:rsidRPr="000077A9" w:rsidRDefault="000077A9" w:rsidP="000077A9">
      <w:pPr>
        <w:rPr>
          <w:sz w:val="28"/>
        </w:rPr>
      </w:pPr>
      <w:r w:rsidRPr="000077A9">
        <w:rPr>
          <w:sz w:val="28"/>
        </w:rPr>
        <w:t>Проводиться за адресою: м Харків, проспект Петра Григоренка, 2, скалодром «Вертикаль», час - 9.00.</w:t>
      </w:r>
    </w:p>
    <w:p w:rsidR="000077A9" w:rsidRPr="000077A9" w:rsidRDefault="000077A9" w:rsidP="000077A9">
      <w:pPr>
        <w:rPr>
          <w:sz w:val="28"/>
        </w:rPr>
      </w:pPr>
      <w:r w:rsidRPr="000077A9">
        <w:rPr>
          <w:sz w:val="28"/>
        </w:rPr>
        <w:t>Загальні збори учасників змагань - 9.30</w:t>
      </w:r>
    </w:p>
    <w:p w:rsidR="000077A9" w:rsidRPr="000077A9" w:rsidRDefault="000077A9" w:rsidP="000077A9">
      <w:pPr>
        <w:rPr>
          <w:sz w:val="28"/>
        </w:rPr>
      </w:pPr>
    </w:p>
    <w:p w:rsidR="000077A9" w:rsidRPr="000077A9" w:rsidRDefault="000077A9" w:rsidP="000077A9">
      <w:pPr>
        <w:rPr>
          <w:sz w:val="28"/>
        </w:rPr>
      </w:pPr>
      <w:r w:rsidRPr="000077A9">
        <w:rPr>
          <w:sz w:val="28"/>
        </w:rPr>
        <w:t>Демонстрація траси -10.00</w:t>
      </w:r>
    </w:p>
    <w:p w:rsidR="000077A9" w:rsidRPr="000077A9" w:rsidRDefault="00321EB8" w:rsidP="000077A9">
      <w:pPr>
        <w:rPr>
          <w:sz w:val="28"/>
        </w:rPr>
      </w:pPr>
      <w:r>
        <w:rPr>
          <w:sz w:val="28"/>
          <w:lang w:val="uk-UA"/>
        </w:rPr>
        <w:t>Ж</w:t>
      </w:r>
      <w:r w:rsidR="000077A9" w:rsidRPr="000077A9">
        <w:rPr>
          <w:sz w:val="28"/>
        </w:rPr>
        <w:t>еребкування -10.30</w:t>
      </w:r>
    </w:p>
    <w:p w:rsidR="000077A9" w:rsidRPr="000077A9" w:rsidRDefault="000077A9" w:rsidP="000077A9">
      <w:pPr>
        <w:rPr>
          <w:sz w:val="28"/>
        </w:rPr>
      </w:pPr>
      <w:r w:rsidRPr="000077A9">
        <w:rPr>
          <w:sz w:val="28"/>
        </w:rPr>
        <w:t>Засідання суддівської колегії - 10.45.</w:t>
      </w:r>
    </w:p>
    <w:p w:rsidR="000077A9" w:rsidRPr="000077A9" w:rsidRDefault="000077A9" w:rsidP="000077A9">
      <w:pPr>
        <w:rPr>
          <w:sz w:val="28"/>
        </w:rPr>
      </w:pPr>
      <w:r w:rsidRPr="000077A9">
        <w:rPr>
          <w:sz w:val="28"/>
        </w:rPr>
        <w:t>Старт першого учасника -11.00</w:t>
      </w:r>
    </w:p>
    <w:p w:rsidR="000077A9" w:rsidRPr="000077A9" w:rsidRDefault="000077A9" w:rsidP="000077A9">
      <w:pPr>
        <w:rPr>
          <w:sz w:val="28"/>
        </w:rPr>
      </w:pPr>
    </w:p>
    <w:p w:rsidR="000077A9" w:rsidRPr="000077A9" w:rsidRDefault="00A058A2" w:rsidP="00A058A2">
      <w:pPr>
        <w:rPr>
          <w:sz w:val="28"/>
        </w:rPr>
      </w:pPr>
      <w:r>
        <w:rPr>
          <w:sz w:val="28"/>
        </w:rPr>
        <w:lastRenderedPageBreak/>
        <w:t>30</w:t>
      </w:r>
      <w:r w:rsidR="000077A9" w:rsidRPr="000077A9">
        <w:rPr>
          <w:sz w:val="28"/>
        </w:rPr>
        <w:t xml:space="preserve"> квітня 2018 року. Другий день змагань</w:t>
      </w:r>
      <w:r>
        <w:rPr>
          <w:sz w:val="28"/>
        </w:rPr>
        <w:t xml:space="preserve"> (</w:t>
      </w:r>
      <w:r w:rsidRPr="000077A9">
        <w:rPr>
          <w:sz w:val="28"/>
        </w:rPr>
        <w:t>фінал.</w:t>
      </w:r>
    </w:p>
    <w:p w:rsidR="000077A9" w:rsidRPr="000077A9" w:rsidRDefault="000077A9" w:rsidP="000077A9">
      <w:pPr>
        <w:rPr>
          <w:sz w:val="28"/>
        </w:rPr>
      </w:pPr>
      <w:r w:rsidRPr="000077A9">
        <w:rPr>
          <w:sz w:val="28"/>
        </w:rPr>
        <w:t>Старт першого учасника -</w:t>
      </w:r>
      <w:r w:rsidR="00EC6DC7">
        <w:rPr>
          <w:sz w:val="28"/>
          <w:lang w:val="uk-UA"/>
        </w:rPr>
        <w:t xml:space="preserve"> </w:t>
      </w:r>
      <w:r w:rsidRPr="000077A9">
        <w:rPr>
          <w:sz w:val="28"/>
        </w:rPr>
        <w:t>09.00.</w:t>
      </w:r>
    </w:p>
    <w:p w:rsidR="000077A9" w:rsidRPr="000077A9" w:rsidRDefault="000077A9" w:rsidP="000077A9">
      <w:pPr>
        <w:rPr>
          <w:sz w:val="28"/>
        </w:rPr>
      </w:pPr>
    </w:p>
    <w:p w:rsidR="00316A3E" w:rsidRDefault="000077A9" w:rsidP="000077A9">
      <w:pPr>
        <w:rPr>
          <w:sz w:val="28"/>
          <w:lang w:val="uk-UA"/>
        </w:rPr>
      </w:pPr>
      <w:r w:rsidRPr="000077A9">
        <w:rPr>
          <w:sz w:val="28"/>
        </w:rPr>
        <w:t>   Розгляд протестів, підведення підсумків через 20 хвилин після фінішу останнього учасника.</w:t>
      </w:r>
    </w:p>
    <w:p w:rsidR="000077A9" w:rsidRPr="000077A9" w:rsidRDefault="000077A9" w:rsidP="000077A9">
      <w:pPr>
        <w:rPr>
          <w:lang w:val="uk-UA"/>
        </w:rPr>
      </w:pPr>
    </w:p>
    <w:p w:rsidR="000077A9" w:rsidRDefault="00CB6799" w:rsidP="002C1B1A">
      <w:pPr>
        <w:ind w:right="-766" w:firstLine="567"/>
        <w:jc w:val="both"/>
        <w:rPr>
          <w:b/>
          <w:sz w:val="28"/>
          <w:lang w:val="uk-UA"/>
        </w:rPr>
      </w:pPr>
      <w:r>
        <w:rPr>
          <w:b/>
          <w:sz w:val="28"/>
        </w:rPr>
        <w:t>6</w:t>
      </w:r>
      <w:r w:rsidR="000077A9" w:rsidRPr="000077A9">
        <w:rPr>
          <w:b/>
          <w:sz w:val="28"/>
        </w:rPr>
        <w:t>.</w:t>
      </w:r>
      <w:r w:rsidR="000077A9">
        <w:rPr>
          <w:b/>
          <w:sz w:val="28"/>
          <w:lang w:val="uk-UA"/>
        </w:rPr>
        <w:t>Умови</w:t>
      </w:r>
      <w:r w:rsidR="000077A9" w:rsidRPr="000077A9">
        <w:rPr>
          <w:b/>
          <w:sz w:val="28"/>
        </w:rPr>
        <w:t xml:space="preserve"> проведення змагань.</w:t>
      </w:r>
    </w:p>
    <w:p w:rsidR="000077A9" w:rsidRPr="000077A9" w:rsidRDefault="000077A9" w:rsidP="00EC6DC7">
      <w:pPr>
        <w:ind w:right="-766" w:firstLine="567"/>
        <w:jc w:val="both"/>
        <w:rPr>
          <w:sz w:val="28"/>
        </w:rPr>
      </w:pPr>
      <w:r w:rsidRPr="000077A9">
        <w:rPr>
          <w:sz w:val="28"/>
        </w:rPr>
        <w:t>Змагання особисто-командні.</w:t>
      </w:r>
      <w:r w:rsidR="00EC6DC7">
        <w:rPr>
          <w:sz w:val="28"/>
          <w:lang w:val="uk-UA"/>
        </w:rPr>
        <w:t xml:space="preserve"> </w:t>
      </w:r>
      <w:r w:rsidRPr="000077A9">
        <w:rPr>
          <w:sz w:val="28"/>
        </w:rPr>
        <w:t>Команда складається з трьох чоловік.</w:t>
      </w:r>
    </w:p>
    <w:p w:rsidR="000077A9" w:rsidRPr="000077A9" w:rsidRDefault="000077A9" w:rsidP="000077A9">
      <w:pPr>
        <w:ind w:right="-766" w:firstLine="27"/>
        <w:jc w:val="both"/>
        <w:rPr>
          <w:sz w:val="28"/>
        </w:rPr>
      </w:pPr>
      <w:r w:rsidRPr="000077A9">
        <w:rPr>
          <w:sz w:val="28"/>
        </w:rPr>
        <w:t>Змагання проводяться без суддівської страховки.</w:t>
      </w:r>
    </w:p>
    <w:p w:rsidR="000077A9" w:rsidRPr="000077A9" w:rsidRDefault="000077A9" w:rsidP="000077A9">
      <w:pPr>
        <w:ind w:right="-766" w:firstLine="27"/>
        <w:jc w:val="both"/>
        <w:rPr>
          <w:sz w:val="28"/>
        </w:rPr>
      </w:pPr>
      <w:r w:rsidRPr="000077A9">
        <w:rPr>
          <w:sz w:val="28"/>
        </w:rPr>
        <w:t>Поряд</w:t>
      </w:r>
      <w:r w:rsidR="00A058A2">
        <w:rPr>
          <w:sz w:val="28"/>
        </w:rPr>
        <w:t>ок старту визначається загальним</w:t>
      </w:r>
      <w:r w:rsidRPr="000077A9">
        <w:rPr>
          <w:sz w:val="28"/>
        </w:rPr>
        <w:t xml:space="preserve"> жеребкуванням.</w:t>
      </w:r>
    </w:p>
    <w:p w:rsidR="000077A9" w:rsidRPr="000077A9" w:rsidRDefault="000077A9" w:rsidP="000077A9">
      <w:pPr>
        <w:ind w:right="-766" w:firstLine="27"/>
        <w:jc w:val="both"/>
        <w:rPr>
          <w:sz w:val="28"/>
        </w:rPr>
      </w:pPr>
      <w:r w:rsidRPr="000077A9">
        <w:rPr>
          <w:sz w:val="28"/>
        </w:rPr>
        <w:t> Списки спорядження і саме спорядження пред'являються суддям для оцінки на безпеку з 10.30, але не пізніше ніж за 15 хв. до старту команди.</w:t>
      </w:r>
    </w:p>
    <w:p w:rsidR="000077A9" w:rsidRPr="000077A9" w:rsidRDefault="000077A9" w:rsidP="000077A9">
      <w:pPr>
        <w:ind w:right="-766" w:firstLine="27"/>
        <w:jc w:val="both"/>
        <w:rPr>
          <w:sz w:val="28"/>
        </w:rPr>
      </w:pPr>
      <w:r w:rsidRPr="000077A9">
        <w:rPr>
          <w:sz w:val="28"/>
        </w:rPr>
        <w:t>У разі відсутності спорядження у учасників, на команду вид</w:t>
      </w:r>
      <w:r w:rsidR="00321EB8">
        <w:rPr>
          <w:sz w:val="28"/>
        </w:rPr>
        <w:t>ається три стандартних комплект</w:t>
      </w:r>
      <w:r w:rsidR="00321EB8">
        <w:rPr>
          <w:sz w:val="28"/>
          <w:lang w:val="uk-UA"/>
        </w:rPr>
        <w:t>ів</w:t>
      </w:r>
      <w:r w:rsidRPr="000077A9">
        <w:rPr>
          <w:sz w:val="28"/>
        </w:rPr>
        <w:t xml:space="preserve"> спорядження (див. Додаток 3)</w:t>
      </w:r>
    </w:p>
    <w:p w:rsidR="000077A9" w:rsidRPr="000077A9" w:rsidRDefault="00321EB8" w:rsidP="000077A9">
      <w:pPr>
        <w:ind w:right="-766" w:firstLine="27"/>
        <w:jc w:val="both"/>
        <w:rPr>
          <w:sz w:val="28"/>
        </w:rPr>
      </w:pPr>
      <w:r>
        <w:rPr>
          <w:sz w:val="28"/>
        </w:rPr>
        <w:t>Є вимога до карабінів</w:t>
      </w:r>
      <w:r w:rsidR="000077A9" w:rsidRPr="000077A9">
        <w:rPr>
          <w:sz w:val="28"/>
        </w:rPr>
        <w:t>. Вони повинні бути з муфтами і відповідати вимогам до карабінів згідно НПАОП 0.00-</w:t>
      </w:r>
      <w:bookmarkStart w:id="0" w:name="_GoBack"/>
      <w:bookmarkEnd w:id="0"/>
      <w:r w:rsidR="000077A9" w:rsidRPr="000077A9">
        <w:rPr>
          <w:sz w:val="28"/>
        </w:rPr>
        <w:lastRenderedPageBreak/>
        <w:t>1.15-07. Інших обмежень по кількості і типу спорядження немає (якщо це не суперечить вимогам безпеки).</w:t>
      </w:r>
    </w:p>
    <w:p w:rsidR="000077A9" w:rsidRPr="00DB2821" w:rsidRDefault="000077A9" w:rsidP="00DB2821">
      <w:pPr>
        <w:ind w:right="-766" w:firstLine="27"/>
        <w:jc w:val="both"/>
        <w:rPr>
          <w:sz w:val="28"/>
        </w:rPr>
      </w:pPr>
      <w:r w:rsidRPr="000077A9">
        <w:rPr>
          <w:sz w:val="28"/>
        </w:rPr>
        <w:t>  Під час проходження траси, при загрозі безпеці, суддя зупиняє роботу учасника до виправлення помилки і відновлення необхідного рівня безпеки. При накладенні штрафу на учасника, суддя повинен попередити його про порушення,</w:t>
      </w:r>
      <w:r w:rsidR="00DB2821">
        <w:rPr>
          <w:sz w:val="28"/>
        </w:rPr>
        <w:t xml:space="preserve"> зажадавши виправлення </w:t>
      </w:r>
      <w:r w:rsidR="00EC6DC7">
        <w:rPr>
          <w:sz w:val="28"/>
          <w:lang w:val="uk-UA"/>
        </w:rPr>
        <w:t>(</w:t>
      </w:r>
      <w:r w:rsidR="00A058A2">
        <w:rPr>
          <w:sz w:val="28"/>
        </w:rPr>
        <w:t>т</w:t>
      </w:r>
      <w:r w:rsidR="00A058A2" w:rsidRPr="000077A9">
        <w:rPr>
          <w:sz w:val="28"/>
        </w:rPr>
        <w:t>аблиця штрафів</w:t>
      </w:r>
      <w:r w:rsidR="00DB2821">
        <w:rPr>
          <w:sz w:val="28"/>
        </w:rPr>
        <w:t xml:space="preserve"> додат</w:t>
      </w:r>
      <w:r w:rsidR="00A058A2">
        <w:rPr>
          <w:sz w:val="28"/>
        </w:rPr>
        <w:t xml:space="preserve"> 1, 2, 3</w:t>
      </w:r>
      <w:r w:rsidR="00DB2821">
        <w:rPr>
          <w:sz w:val="28"/>
        </w:rPr>
        <w:t>).</w:t>
      </w:r>
    </w:p>
    <w:p w:rsidR="00BC2F33" w:rsidRDefault="000077A9" w:rsidP="003E0B60">
      <w:pPr>
        <w:ind w:right="-766" w:firstLine="27"/>
        <w:jc w:val="both"/>
        <w:rPr>
          <w:sz w:val="28"/>
        </w:rPr>
      </w:pPr>
      <w:r w:rsidRPr="000077A9">
        <w:rPr>
          <w:sz w:val="28"/>
        </w:rPr>
        <w:t>Всі питання, не обумовлені в положенні, будуть вирішуватися на нараді суддівської колегії та представників команд. Виняток становлять питання, пов'язані із загроз</w:t>
      </w:r>
      <w:r w:rsidR="00321EB8">
        <w:rPr>
          <w:sz w:val="28"/>
        </w:rPr>
        <w:t>ою безпеці та життю учасників</w:t>
      </w:r>
      <w:r w:rsidR="00DB2821">
        <w:rPr>
          <w:sz w:val="28"/>
        </w:rPr>
        <w:t xml:space="preserve"> і глядачів</w:t>
      </w:r>
      <w:r w:rsidR="00321EB8">
        <w:rPr>
          <w:sz w:val="28"/>
        </w:rPr>
        <w:t xml:space="preserve">. </w:t>
      </w:r>
      <w:r w:rsidR="00321EB8">
        <w:rPr>
          <w:sz w:val="28"/>
          <w:lang w:val="uk-UA"/>
        </w:rPr>
        <w:t>В</w:t>
      </w:r>
      <w:r w:rsidR="00321EB8">
        <w:rPr>
          <w:sz w:val="28"/>
        </w:rPr>
        <w:t xml:space="preserve"> таких питан</w:t>
      </w:r>
      <w:r w:rsidR="00321EB8">
        <w:rPr>
          <w:sz w:val="28"/>
          <w:lang w:val="uk-UA"/>
        </w:rPr>
        <w:t>нях</w:t>
      </w:r>
      <w:r w:rsidRPr="000077A9">
        <w:rPr>
          <w:sz w:val="28"/>
        </w:rPr>
        <w:t xml:space="preserve">, </w:t>
      </w:r>
      <w:r w:rsidR="007F6E7B">
        <w:rPr>
          <w:sz w:val="28"/>
          <w:lang w:val="uk-UA"/>
        </w:rPr>
        <w:t>для</w:t>
      </w:r>
      <w:r w:rsidRPr="000077A9">
        <w:rPr>
          <w:sz w:val="28"/>
        </w:rPr>
        <w:t xml:space="preserve"> безпеки, рішення може бути прийнято головним суддею в будь-який час.</w:t>
      </w:r>
    </w:p>
    <w:p w:rsidR="007F6E7B" w:rsidRDefault="00CB6799" w:rsidP="007F6E7B">
      <w:pPr>
        <w:ind w:right="-766" w:firstLine="2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7</w:t>
      </w:r>
      <w:r w:rsidR="007F6E7B" w:rsidRPr="007F6E7B">
        <w:rPr>
          <w:b/>
          <w:sz w:val="28"/>
          <w:lang w:val="uk-UA"/>
        </w:rPr>
        <w:t>.</w:t>
      </w:r>
      <w:r w:rsidR="007F6E7B">
        <w:rPr>
          <w:b/>
          <w:sz w:val="28"/>
          <w:lang w:val="uk-UA"/>
        </w:rPr>
        <w:t>Визначення</w:t>
      </w:r>
      <w:r w:rsidR="007F6E7B" w:rsidRPr="007F6E7B">
        <w:rPr>
          <w:b/>
          <w:sz w:val="28"/>
          <w:lang w:val="uk-UA"/>
        </w:rPr>
        <w:t xml:space="preserve"> переможців та нагородження.</w:t>
      </w:r>
    </w:p>
    <w:p w:rsidR="000077A9" w:rsidRPr="007F6E7B" w:rsidRDefault="000077A9" w:rsidP="00EC6DC7">
      <w:pPr>
        <w:ind w:right="-766" w:firstLine="720"/>
        <w:jc w:val="both"/>
        <w:rPr>
          <w:sz w:val="28"/>
          <w:lang w:val="uk-UA"/>
        </w:rPr>
      </w:pPr>
      <w:r w:rsidRPr="007F6E7B">
        <w:rPr>
          <w:sz w:val="28"/>
          <w:lang w:val="uk-UA"/>
        </w:rPr>
        <w:t>Розподіл місць в командній першості здійснюється в залежності від часу проходження траси з урахуванням штрафних балів.</w:t>
      </w:r>
    </w:p>
    <w:p w:rsidR="000077A9" w:rsidRPr="000077A9" w:rsidRDefault="000077A9" w:rsidP="000077A9">
      <w:pPr>
        <w:ind w:right="-766" w:firstLine="27"/>
        <w:jc w:val="both"/>
        <w:rPr>
          <w:sz w:val="28"/>
        </w:rPr>
      </w:pPr>
      <w:r w:rsidRPr="000077A9">
        <w:rPr>
          <w:sz w:val="28"/>
        </w:rPr>
        <w:lastRenderedPageBreak/>
        <w:t> Команда, яка показала найкращий результат за часом займає перше місце. Решта місць також розподіляються залежно від часу проходження дистанції. Призові місця (1-е, 2-е і 3-е) нагороджуються дипломами та цінними призами.</w:t>
      </w:r>
    </w:p>
    <w:p w:rsidR="000077A9" w:rsidRPr="000077A9" w:rsidRDefault="000077A9" w:rsidP="000077A9">
      <w:pPr>
        <w:ind w:right="-766" w:firstLine="27"/>
        <w:jc w:val="both"/>
        <w:rPr>
          <w:sz w:val="28"/>
        </w:rPr>
      </w:pPr>
      <w:r w:rsidRPr="000077A9">
        <w:rPr>
          <w:sz w:val="28"/>
        </w:rPr>
        <w:t xml:space="preserve">Головним призом змагань є сертифікат на безкоштовне навчання в рамках кваліфікаційних курсів IRATA (Міжнародна асоціація промислового альпінізму). </w:t>
      </w:r>
      <w:r w:rsidR="00643C6F">
        <w:rPr>
          <w:sz w:val="28"/>
          <w:lang w:val="uk-UA"/>
        </w:rPr>
        <w:t>Цей приз</w:t>
      </w:r>
      <w:r w:rsidR="007F6E7B">
        <w:rPr>
          <w:sz w:val="28"/>
        </w:rPr>
        <w:t xml:space="preserve"> присуджується за перемо</w:t>
      </w:r>
      <w:r w:rsidR="007F6E7B">
        <w:rPr>
          <w:sz w:val="28"/>
          <w:lang w:val="uk-UA"/>
        </w:rPr>
        <w:t>гу</w:t>
      </w:r>
      <w:r w:rsidRPr="000077A9">
        <w:rPr>
          <w:sz w:val="28"/>
        </w:rPr>
        <w:t xml:space="preserve"> в особистій першості.</w:t>
      </w:r>
    </w:p>
    <w:p w:rsidR="00066C3D" w:rsidRPr="00643C6F" w:rsidRDefault="000077A9" w:rsidP="00C20112">
      <w:pPr>
        <w:ind w:right="-766" w:firstLine="720"/>
        <w:jc w:val="both"/>
        <w:rPr>
          <w:sz w:val="28"/>
          <w:lang w:val="uk-UA"/>
        </w:rPr>
      </w:pPr>
      <w:r w:rsidRPr="000077A9">
        <w:rPr>
          <w:sz w:val="28"/>
        </w:rPr>
        <w:t xml:space="preserve">До участі в особистій першості допускаються учасники </w:t>
      </w:r>
      <w:r w:rsidR="00643C6F">
        <w:rPr>
          <w:sz w:val="28"/>
        </w:rPr>
        <w:t xml:space="preserve">3-х </w:t>
      </w:r>
      <w:r w:rsidRPr="000077A9">
        <w:rPr>
          <w:sz w:val="28"/>
        </w:rPr>
        <w:t>команд переможців командної першості.</w:t>
      </w:r>
      <w:r w:rsidR="00643C6F">
        <w:rPr>
          <w:sz w:val="28"/>
          <w:lang w:val="uk-UA"/>
        </w:rPr>
        <w:t xml:space="preserve"> Місця командної першості визначаються за часом проходження другого </w:t>
      </w:r>
      <w:r w:rsidR="00C20112">
        <w:rPr>
          <w:sz w:val="28"/>
          <w:lang w:val="uk-UA"/>
        </w:rPr>
        <w:t>етапу (п</w:t>
      </w:r>
      <w:r w:rsidR="00C20112" w:rsidRPr="00C20112">
        <w:rPr>
          <w:sz w:val="28"/>
        </w:rPr>
        <w:t>ереміщення в просторі та попадання в  мішень</w:t>
      </w:r>
      <w:r w:rsidR="00C20112">
        <w:rPr>
          <w:sz w:val="28"/>
          <w:lang w:val="uk-UA"/>
        </w:rPr>
        <w:t>), до якого додаються штрафні бали першого етапу (рятувальні роботи).</w:t>
      </w:r>
    </w:p>
    <w:p w:rsidR="000077A9" w:rsidRDefault="00CB6799" w:rsidP="000077A9">
      <w:pPr>
        <w:ind w:right="-766" w:firstLine="27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8</w:t>
      </w:r>
      <w:r w:rsidR="000077A9" w:rsidRPr="000077A9">
        <w:rPr>
          <w:b/>
          <w:sz w:val="28"/>
          <w:lang w:val="uk-UA"/>
        </w:rPr>
        <w:t>.Умови прийому.</w:t>
      </w:r>
    </w:p>
    <w:p w:rsidR="001E3D38" w:rsidRPr="001E3D38" w:rsidRDefault="001E3D38" w:rsidP="00EC6DC7">
      <w:pPr>
        <w:ind w:right="-766" w:firstLine="720"/>
        <w:jc w:val="both"/>
        <w:rPr>
          <w:sz w:val="28"/>
        </w:rPr>
      </w:pPr>
      <w:r w:rsidRPr="001E3D38">
        <w:rPr>
          <w:sz w:val="28"/>
        </w:rPr>
        <w:t>Стартовий внесок для участі в</w:t>
      </w:r>
      <w:r w:rsidR="00DB2821">
        <w:rPr>
          <w:sz w:val="28"/>
        </w:rPr>
        <w:t xml:space="preserve"> командній першості становить 350 грн. з людини. В</w:t>
      </w:r>
      <w:r w:rsidRPr="001E3D38">
        <w:rPr>
          <w:sz w:val="28"/>
        </w:rPr>
        <w:t>носиться кожним учасником при проходженні мандатної комісії секретарю і використовується на організаційні витрати.</w:t>
      </w:r>
    </w:p>
    <w:p w:rsidR="007B322F" w:rsidRDefault="001E3D38" w:rsidP="001E3D38">
      <w:pPr>
        <w:ind w:right="-766" w:firstLine="27"/>
        <w:jc w:val="both"/>
        <w:rPr>
          <w:b/>
          <w:sz w:val="28"/>
          <w:lang w:val="uk-UA"/>
        </w:rPr>
      </w:pPr>
      <w:r w:rsidRPr="001E3D38">
        <w:rPr>
          <w:sz w:val="28"/>
        </w:rPr>
        <w:lastRenderedPageBreak/>
        <w:t>         Витрати з підготовки трас несе ПрАТ «НАВЧАЛЬНО-КУРСОВИЙ К</w:t>
      </w:r>
      <w:r w:rsidR="00DB2821">
        <w:rPr>
          <w:sz w:val="28"/>
        </w:rPr>
        <w:t>ОМБІНАТ», навчальний центр «UTC-</w:t>
      </w:r>
      <w:r w:rsidRPr="001E3D38">
        <w:rPr>
          <w:sz w:val="28"/>
        </w:rPr>
        <w:t>ALPINDUSTRY» і спонсори. Витрати по відрядженню учасників та представників несуть організації, що відряджають або самі учасники.</w:t>
      </w:r>
    </w:p>
    <w:p w:rsidR="001E3D38" w:rsidRPr="001E3D38" w:rsidRDefault="001E3D38" w:rsidP="001E3D38">
      <w:pPr>
        <w:ind w:right="-766" w:firstLine="27"/>
        <w:jc w:val="both"/>
        <w:rPr>
          <w:b/>
          <w:sz w:val="28"/>
          <w:lang w:val="uk-UA"/>
        </w:rPr>
      </w:pPr>
    </w:p>
    <w:p w:rsidR="00290122" w:rsidRDefault="00066C3D" w:rsidP="00290122">
      <w:pPr>
        <w:ind w:right="-766" w:firstLine="27"/>
        <w:jc w:val="both"/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1E3D38" w:rsidRPr="001E3D38" w:rsidRDefault="00CB6799" w:rsidP="003F30BF">
      <w:pPr>
        <w:ind w:right="-766" w:firstLine="720"/>
        <w:jc w:val="center"/>
        <w:rPr>
          <w:b/>
          <w:sz w:val="28"/>
        </w:rPr>
      </w:pPr>
      <w:r>
        <w:rPr>
          <w:b/>
          <w:sz w:val="28"/>
        </w:rPr>
        <w:t xml:space="preserve">9. </w:t>
      </w:r>
      <w:r w:rsidR="003F30BF">
        <w:rPr>
          <w:b/>
          <w:sz w:val="28"/>
        </w:rPr>
        <w:t>О</w:t>
      </w:r>
      <w:r w:rsidR="001E3D38" w:rsidRPr="001E3D38">
        <w:rPr>
          <w:b/>
          <w:sz w:val="28"/>
        </w:rPr>
        <w:t>пис дистанцій змагань.</w:t>
      </w:r>
    </w:p>
    <w:p w:rsidR="001E3D38" w:rsidRPr="001E3D38" w:rsidRDefault="001E3D38" w:rsidP="001E3D38">
      <w:pPr>
        <w:ind w:right="-766" w:firstLine="720"/>
        <w:jc w:val="both"/>
        <w:rPr>
          <w:b/>
          <w:sz w:val="28"/>
        </w:rPr>
      </w:pPr>
    </w:p>
    <w:p w:rsidR="00EF47CA" w:rsidRPr="00643C6F" w:rsidRDefault="00CB6799" w:rsidP="001E3D38">
      <w:pPr>
        <w:ind w:right="-766" w:firstLine="720"/>
        <w:jc w:val="both"/>
        <w:rPr>
          <w:b/>
          <w:sz w:val="28"/>
        </w:rPr>
      </w:pPr>
      <w:r>
        <w:rPr>
          <w:b/>
          <w:sz w:val="28"/>
        </w:rPr>
        <w:t>9</w:t>
      </w:r>
      <w:r w:rsidR="00D41090">
        <w:rPr>
          <w:b/>
          <w:sz w:val="28"/>
        </w:rPr>
        <w:t>.1.Д</w:t>
      </w:r>
      <w:r w:rsidR="00D41090">
        <w:rPr>
          <w:b/>
          <w:sz w:val="28"/>
          <w:lang w:val="uk-UA"/>
        </w:rPr>
        <w:t>и</w:t>
      </w:r>
      <w:r w:rsidR="001E3D38" w:rsidRPr="001E3D38">
        <w:rPr>
          <w:b/>
          <w:sz w:val="28"/>
        </w:rPr>
        <w:t>станція</w:t>
      </w:r>
      <w:r w:rsidR="00EC6DC7">
        <w:rPr>
          <w:b/>
          <w:sz w:val="28"/>
          <w:lang w:val="uk-UA"/>
        </w:rPr>
        <w:t xml:space="preserve"> </w:t>
      </w:r>
      <w:r w:rsidR="00D41090" w:rsidRPr="001E3D38">
        <w:rPr>
          <w:b/>
          <w:sz w:val="28"/>
        </w:rPr>
        <w:t xml:space="preserve">№ 1 </w:t>
      </w:r>
      <w:r w:rsidR="001E3D38" w:rsidRPr="001E3D38">
        <w:rPr>
          <w:b/>
          <w:sz w:val="28"/>
        </w:rPr>
        <w:t xml:space="preserve">командної першості. </w:t>
      </w:r>
      <w:r w:rsidR="00EF47CA" w:rsidRPr="00427C5F">
        <w:rPr>
          <w:b/>
          <w:sz w:val="28"/>
        </w:rPr>
        <w:t>Рятувальні роботи.</w:t>
      </w:r>
      <w:r w:rsidR="00EF47CA">
        <w:rPr>
          <w:b/>
          <w:sz w:val="28"/>
        </w:rPr>
        <w:t xml:space="preserve"> Зна</w:t>
      </w:r>
      <w:r w:rsidR="003F30BF">
        <w:rPr>
          <w:b/>
          <w:sz w:val="28"/>
        </w:rPr>
        <w:t xml:space="preserve">яття пострадалого, що завис на </w:t>
      </w:r>
      <w:r w:rsidR="00EF47CA">
        <w:rPr>
          <w:b/>
          <w:sz w:val="28"/>
          <w:lang w:val="en-US"/>
        </w:rPr>
        <w:t>KROLL</w:t>
      </w:r>
      <w:r w:rsidR="002D34FE">
        <w:rPr>
          <w:b/>
          <w:sz w:val="28"/>
          <w:lang w:val="uk-UA"/>
        </w:rPr>
        <w:t>, спусковому при</w:t>
      </w:r>
      <w:r w:rsidR="003F30BF">
        <w:rPr>
          <w:b/>
          <w:sz w:val="28"/>
          <w:lang w:val="uk-UA"/>
        </w:rPr>
        <w:t>строї,  системі</w:t>
      </w:r>
      <w:r w:rsidR="00AB3C30">
        <w:rPr>
          <w:b/>
          <w:sz w:val="28"/>
          <w:lang w:val="uk-UA"/>
        </w:rPr>
        <w:t xml:space="preserve"> </w:t>
      </w:r>
      <w:r w:rsidR="003F30BF">
        <w:rPr>
          <w:b/>
          <w:sz w:val="28"/>
          <w:lang w:val="en-US"/>
        </w:rPr>
        <w:t>FALL</w:t>
      </w:r>
      <w:r w:rsidR="003F30BF" w:rsidRPr="00643C6F">
        <w:rPr>
          <w:b/>
          <w:sz w:val="28"/>
        </w:rPr>
        <w:t xml:space="preserve"> </w:t>
      </w:r>
      <w:r w:rsidR="003F30BF">
        <w:rPr>
          <w:b/>
          <w:sz w:val="28"/>
          <w:lang w:val="en-US"/>
        </w:rPr>
        <w:t>ARREST</w:t>
      </w:r>
      <w:r w:rsidR="003F30BF" w:rsidRPr="00643C6F">
        <w:rPr>
          <w:b/>
          <w:sz w:val="28"/>
        </w:rPr>
        <w:t xml:space="preserve"> </w:t>
      </w:r>
      <w:r w:rsidR="003F30BF">
        <w:rPr>
          <w:b/>
          <w:sz w:val="28"/>
        </w:rPr>
        <w:t>(кваліфікаційний єтап</w:t>
      </w:r>
      <w:r w:rsidR="002D34FE">
        <w:rPr>
          <w:b/>
          <w:sz w:val="28"/>
        </w:rPr>
        <w:t>, е</w:t>
      </w:r>
      <w:r w:rsidR="002D34FE" w:rsidRPr="00427C5F">
        <w:rPr>
          <w:b/>
          <w:sz w:val="28"/>
        </w:rPr>
        <w:t>стафета.</w:t>
      </w:r>
      <w:r w:rsidR="003F30BF">
        <w:rPr>
          <w:b/>
          <w:sz w:val="28"/>
        </w:rPr>
        <w:t>).</w:t>
      </w:r>
    </w:p>
    <w:p w:rsidR="00EF47CA" w:rsidRDefault="00917CC5" w:rsidP="001E3D38">
      <w:pPr>
        <w:ind w:right="-766" w:firstLine="720"/>
        <w:jc w:val="both"/>
        <w:rPr>
          <w:sz w:val="28"/>
        </w:rPr>
      </w:pPr>
      <w:r>
        <w:rPr>
          <w:sz w:val="28"/>
        </w:rPr>
        <w:t xml:space="preserve">1.Перед стартом </w:t>
      </w:r>
      <w:r w:rsidR="007C5DC2">
        <w:rPr>
          <w:sz w:val="28"/>
        </w:rPr>
        <w:t>кожний член</w:t>
      </w:r>
      <w:r>
        <w:rPr>
          <w:sz w:val="28"/>
        </w:rPr>
        <w:t xml:space="preserve"> команди </w:t>
      </w:r>
      <w:r w:rsidR="007C5DC2">
        <w:rPr>
          <w:sz w:val="28"/>
        </w:rPr>
        <w:t>обирає</w:t>
      </w:r>
      <w:r>
        <w:rPr>
          <w:sz w:val="28"/>
        </w:rPr>
        <w:t xml:space="preserve"> собі (шляхом жеребкування) </w:t>
      </w:r>
      <w:r w:rsidR="003F30BF">
        <w:rPr>
          <w:sz w:val="28"/>
        </w:rPr>
        <w:t>оди</w:t>
      </w:r>
      <w:r w:rsidR="007C5DC2">
        <w:rPr>
          <w:sz w:val="28"/>
        </w:rPr>
        <w:t xml:space="preserve">н з трьох </w:t>
      </w:r>
      <w:r>
        <w:rPr>
          <w:sz w:val="28"/>
        </w:rPr>
        <w:t>тип</w:t>
      </w:r>
      <w:r w:rsidR="007C5DC2">
        <w:rPr>
          <w:sz w:val="28"/>
        </w:rPr>
        <w:t>ів</w:t>
      </w:r>
      <w:r>
        <w:rPr>
          <w:sz w:val="28"/>
        </w:rPr>
        <w:t xml:space="preserve"> рятувальних робіт.</w:t>
      </w:r>
    </w:p>
    <w:p w:rsidR="00917CC5" w:rsidRDefault="00917CC5" w:rsidP="001E3D38">
      <w:pPr>
        <w:ind w:right="-766" w:firstLine="720"/>
        <w:jc w:val="both"/>
        <w:rPr>
          <w:sz w:val="28"/>
        </w:rPr>
      </w:pPr>
      <w:r>
        <w:rPr>
          <w:sz w:val="28"/>
        </w:rPr>
        <w:t>2. До</w:t>
      </w:r>
      <w:r w:rsidR="007C5DC2">
        <w:rPr>
          <w:sz w:val="28"/>
        </w:rPr>
        <w:t xml:space="preserve"> старту, перший член команди стоїть на землі, канати не під’єднані.  </w:t>
      </w:r>
      <w:r>
        <w:rPr>
          <w:sz w:val="28"/>
        </w:rPr>
        <w:t>По команд</w:t>
      </w:r>
      <w:r w:rsidR="007C5DC2">
        <w:rPr>
          <w:sz w:val="28"/>
        </w:rPr>
        <w:t>і</w:t>
      </w:r>
      <w:r>
        <w:rPr>
          <w:sz w:val="28"/>
        </w:rPr>
        <w:t xml:space="preserve"> судді</w:t>
      </w:r>
      <w:r w:rsidR="007C5DC2">
        <w:rPr>
          <w:sz w:val="28"/>
        </w:rPr>
        <w:t>,</w:t>
      </w:r>
      <w:r w:rsidR="00C20112">
        <w:rPr>
          <w:sz w:val="28"/>
          <w:lang w:val="uk-UA"/>
        </w:rPr>
        <w:t xml:space="preserve"> </w:t>
      </w:r>
      <w:r w:rsidR="007C5DC2">
        <w:rPr>
          <w:sz w:val="28"/>
        </w:rPr>
        <w:t>почи</w:t>
      </w:r>
      <w:r>
        <w:rPr>
          <w:sz w:val="28"/>
        </w:rPr>
        <w:t>нає</w:t>
      </w:r>
      <w:r w:rsidR="007C5DC2">
        <w:rPr>
          <w:sz w:val="28"/>
        </w:rPr>
        <w:t xml:space="preserve"> виконувати рятувальну роботу (згідно</w:t>
      </w:r>
      <w:r>
        <w:rPr>
          <w:sz w:val="28"/>
        </w:rPr>
        <w:t xml:space="preserve"> жеребкуванню</w:t>
      </w:r>
      <w:r w:rsidR="007C5DC2">
        <w:rPr>
          <w:sz w:val="28"/>
        </w:rPr>
        <w:t>)</w:t>
      </w:r>
      <w:r>
        <w:rPr>
          <w:sz w:val="28"/>
        </w:rPr>
        <w:t xml:space="preserve">. </w:t>
      </w:r>
    </w:p>
    <w:p w:rsidR="007C5DC2" w:rsidRDefault="007C5DC2" w:rsidP="001E3D38">
      <w:pPr>
        <w:ind w:right="-766" w:firstLine="720"/>
        <w:jc w:val="both"/>
        <w:rPr>
          <w:sz w:val="28"/>
        </w:rPr>
      </w:pPr>
      <w:r>
        <w:rPr>
          <w:sz w:val="28"/>
        </w:rPr>
        <w:lastRenderedPageBreak/>
        <w:t>3. Знявши пострдалого з зависання, рятувальник повинен опустити його і посадити на землю. Після цього передає естафету наступному члену команди.</w:t>
      </w:r>
    </w:p>
    <w:p w:rsidR="007C5DC2" w:rsidRDefault="007C5DC2" w:rsidP="001E3D38">
      <w:pPr>
        <w:ind w:right="-766" w:firstLine="720"/>
        <w:jc w:val="both"/>
        <w:rPr>
          <w:sz w:val="28"/>
        </w:rPr>
      </w:pPr>
      <w:r>
        <w:rPr>
          <w:sz w:val="28"/>
        </w:rPr>
        <w:t>4 Час зупиняється, коли третій рятувальн</w:t>
      </w:r>
      <w:r w:rsidR="00EC6DC7">
        <w:rPr>
          <w:sz w:val="28"/>
        </w:rPr>
        <w:t xml:space="preserve">ик закінчив спуск пострадалого </w:t>
      </w:r>
      <w:r w:rsidR="00EC6DC7">
        <w:rPr>
          <w:sz w:val="28"/>
          <w:lang w:val="uk-UA"/>
        </w:rPr>
        <w:t>і</w:t>
      </w:r>
      <w:r>
        <w:rPr>
          <w:sz w:val="28"/>
        </w:rPr>
        <w:t xml:space="preserve"> посадив його на землю.</w:t>
      </w:r>
    </w:p>
    <w:p w:rsidR="007C5DC2" w:rsidRPr="00917CC5" w:rsidRDefault="007C5DC2" w:rsidP="001E3D38">
      <w:pPr>
        <w:ind w:right="-766" w:firstLine="720"/>
        <w:jc w:val="both"/>
        <w:rPr>
          <w:sz w:val="28"/>
        </w:rPr>
      </w:pPr>
      <w:r>
        <w:rPr>
          <w:sz w:val="28"/>
        </w:rPr>
        <w:t>Так як це кваліфікаційний єтап, час проходження дистанції не має вирішального значення. Команда не повинна вийти за межі контрольного часу</w:t>
      </w:r>
      <w:r w:rsidR="00951F82">
        <w:rPr>
          <w:sz w:val="28"/>
        </w:rPr>
        <w:t xml:space="preserve"> (з урахуванням штрафних балів)</w:t>
      </w:r>
      <w:r>
        <w:rPr>
          <w:sz w:val="28"/>
        </w:rPr>
        <w:t xml:space="preserve">. На цьому єтапі головне </w:t>
      </w:r>
      <w:r w:rsidR="00C6423E">
        <w:rPr>
          <w:sz w:val="28"/>
        </w:rPr>
        <w:t>виконати роботу без помилок і вкластися в контрольний час. Під час проходження дістанції допускається до 2-х малих помилок (см. Перелік штрафів, додаток 1</w:t>
      </w:r>
      <w:r w:rsidR="00951F82">
        <w:rPr>
          <w:sz w:val="28"/>
        </w:rPr>
        <w:t>, 2, 3</w:t>
      </w:r>
      <w:r w:rsidR="00C6423E">
        <w:rPr>
          <w:sz w:val="28"/>
        </w:rPr>
        <w:t>). Якщо рятувальник припускається</w:t>
      </w:r>
      <w:r w:rsidR="003F30BF">
        <w:rPr>
          <w:sz w:val="28"/>
        </w:rPr>
        <w:t xml:space="preserve"> великої помилки, команда знімає</w:t>
      </w:r>
      <w:r w:rsidR="00C6423E">
        <w:rPr>
          <w:sz w:val="28"/>
        </w:rPr>
        <w:t>ться з дистан</w:t>
      </w:r>
      <w:r w:rsidR="00EC6DC7">
        <w:rPr>
          <w:sz w:val="28"/>
        </w:rPr>
        <w:t>ції. В разі допущення рятувальн</w:t>
      </w:r>
      <w:r w:rsidR="00EC6DC7">
        <w:rPr>
          <w:sz w:val="28"/>
          <w:lang w:val="uk-UA"/>
        </w:rPr>
        <w:t>и</w:t>
      </w:r>
      <w:r w:rsidR="00C6423E">
        <w:rPr>
          <w:sz w:val="28"/>
        </w:rPr>
        <w:t>ком малої помилки або при загрозі безпец</w:t>
      </w:r>
      <w:r w:rsidR="003F30BF">
        <w:rPr>
          <w:sz w:val="28"/>
        </w:rPr>
        <w:t>і, суддя має право зупинити проходження до усунення помилки або загрози безпеці.</w:t>
      </w:r>
    </w:p>
    <w:p w:rsidR="00EF47CA" w:rsidRDefault="00EF47CA" w:rsidP="001E3D38">
      <w:pPr>
        <w:ind w:right="-766" w:firstLine="720"/>
        <w:jc w:val="both"/>
        <w:rPr>
          <w:b/>
          <w:sz w:val="28"/>
        </w:rPr>
      </w:pPr>
    </w:p>
    <w:p w:rsidR="001E3D38" w:rsidRDefault="00CB6799" w:rsidP="001E3D38">
      <w:pPr>
        <w:ind w:right="-766" w:firstLine="720"/>
        <w:jc w:val="both"/>
        <w:rPr>
          <w:b/>
          <w:sz w:val="28"/>
          <w:lang w:val="uk-UA"/>
        </w:rPr>
      </w:pPr>
      <w:r>
        <w:rPr>
          <w:b/>
          <w:sz w:val="28"/>
        </w:rPr>
        <w:t>9</w:t>
      </w:r>
      <w:r w:rsidR="003109B6">
        <w:rPr>
          <w:b/>
          <w:sz w:val="28"/>
        </w:rPr>
        <w:t>.2. Д</w:t>
      </w:r>
      <w:r w:rsidR="003109B6">
        <w:rPr>
          <w:b/>
          <w:sz w:val="28"/>
          <w:lang w:val="uk-UA"/>
        </w:rPr>
        <w:t>и</w:t>
      </w:r>
      <w:r w:rsidR="003109B6" w:rsidRPr="001E3D38">
        <w:rPr>
          <w:b/>
          <w:sz w:val="28"/>
        </w:rPr>
        <w:t>станція</w:t>
      </w:r>
      <w:r w:rsidR="003109B6">
        <w:rPr>
          <w:b/>
          <w:sz w:val="28"/>
        </w:rPr>
        <w:t xml:space="preserve"> № 2</w:t>
      </w:r>
      <w:r w:rsidR="003109B6" w:rsidRPr="001E3D38">
        <w:rPr>
          <w:b/>
          <w:sz w:val="28"/>
        </w:rPr>
        <w:t xml:space="preserve"> командної першості. </w:t>
      </w:r>
      <w:r w:rsidR="003109B6">
        <w:rPr>
          <w:b/>
          <w:sz w:val="28"/>
        </w:rPr>
        <w:t xml:space="preserve">Переміщення в просторі та </w:t>
      </w:r>
      <w:r w:rsidR="00E03C25">
        <w:rPr>
          <w:b/>
          <w:sz w:val="28"/>
        </w:rPr>
        <w:t xml:space="preserve">попадання в </w:t>
      </w:r>
      <w:r w:rsidR="001E3D38" w:rsidRPr="001E3D38">
        <w:rPr>
          <w:b/>
          <w:sz w:val="28"/>
        </w:rPr>
        <w:t xml:space="preserve"> мішень.</w:t>
      </w:r>
    </w:p>
    <w:p w:rsidR="003109B6" w:rsidRPr="001E3D38" w:rsidRDefault="001E3D38" w:rsidP="003109B6">
      <w:pPr>
        <w:ind w:right="-766" w:firstLine="720"/>
        <w:jc w:val="both"/>
        <w:rPr>
          <w:sz w:val="28"/>
        </w:rPr>
      </w:pPr>
      <w:r w:rsidRPr="001E3D38">
        <w:rPr>
          <w:sz w:val="28"/>
        </w:rPr>
        <w:lastRenderedPageBreak/>
        <w:t>1. Перед стартом учасники команди знаходяться на</w:t>
      </w:r>
      <w:r w:rsidR="003109B6">
        <w:rPr>
          <w:sz w:val="28"/>
        </w:rPr>
        <w:t xml:space="preserve"> трьох стартових майданчиках (СМ</w:t>
      </w:r>
      <w:r w:rsidRPr="001E3D38">
        <w:rPr>
          <w:sz w:val="28"/>
        </w:rPr>
        <w:t xml:space="preserve">-1, </w:t>
      </w:r>
      <w:r w:rsidR="00117805">
        <w:rPr>
          <w:sz w:val="28"/>
        </w:rPr>
        <w:t>СМ</w:t>
      </w:r>
      <w:r w:rsidRPr="001E3D38">
        <w:rPr>
          <w:sz w:val="28"/>
        </w:rPr>
        <w:t xml:space="preserve">-2 і </w:t>
      </w:r>
      <w:r w:rsidR="00117805">
        <w:rPr>
          <w:sz w:val="28"/>
        </w:rPr>
        <w:t>СМ</w:t>
      </w:r>
      <w:r w:rsidRPr="001E3D38">
        <w:rPr>
          <w:sz w:val="28"/>
        </w:rPr>
        <w:t xml:space="preserve">-3, </w:t>
      </w:r>
      <w:r w:rsidR="003109B6">
        <w:rPr>
          <w:sz w:val="28"/>
        </w:rPr>
        <w:t>мал</w:t>
      </w:r>
      <w:r w:rsidRPr="001E3D38">
        <w:rPr>
          <w:sz w:val="28"/>
        </w:rPr>
        <w:t xml:space="preserve">. 1). </w:t>
      </w:r>
      <w:r w:rsidR="00117805" w:rsidRPr="001E3D38">
        <w:rPr>
          <w:sz w:val="28"/>
        </w:rPr>
        <w:t xml:space="preserve">На контрольних пунктах КП-1, КП-2 і КП-3 закріплені опорні й страхувальні </w:t>
      </w:r>
      <w:r w:rsidR="00117805">
        <w:rPr>
          <w:sz w:val="28"/>
          <w:lang w:val="uk-UA"/>
        </w:rPr>
        <w:t>канати</w:t>
      </w:r>
      <w:r w:rsidR="00117805" w:rsidRPr="001E3D38">
        <w:rPr>
          <w:sz w:val="28"/>
        </w:rPr>
        <w:t xml:space="preserve"> для підйому</w:t>
      </w:r>
      <w:r w:rsidR="00EC6DC7">
        <w:rPr>
          <w:sz w:val="28"/>
          <w:lang w:val="uk-UA"/>
        </w:rPr>
        <w:t xml:space="preserve"> </w:t>
      </w:r>
      <w:r w:rsidR="00DB2821" w:rsidRPr="001E3D38">
        <w:rPr>
          <w:sz w:val="28"/>
        </w:rPr>
        <w:t>учасників на КП-1, КП-2 і КП-3</w:t>
      </w:r>
      <w:r w:rsidR="00EC6DC7">
        <w:rPr>
          <w:sz w:val="28"/>
          <w:lang w:val="uk-UA"/>
        </w:rPr>
        <w:t xml:space="preserve"> </w:t>
      </w:r>
      <w:r w:rsidR="00117805">
        <w:rPr>
          <w:sz w:val="28"/>
        </w:rPr>
        <w:t>та спуску</w:t>
      </w:r>
      <w:r w:rsidR="00117805" w:rsidRPr="001E3D38">
        <w:rPr>
          <w:sz w:val="28"/>
        </w:rPr>
        <w:t xml:space="preserve">. </w:t>
      </w:r>
      <w:r w:rsidR="003109B6" w:rsidRPr="001E3D38">
        <w:rPr>
          <w:sz w:val="28"/>
        </w:rPr>
        <w:t xml:space="preserve">Підйомні </w:t>
      </w:r>
      <w:r w:rsidR="00117805">
        <w:rPr>
          <w:sz w:val="28"/>
        </w:rPr>
        <w:t>та страхувальні</w:t>
      </w:r>
      <w:r w:rsidR="00EC6DC7">
        <w:rPr>
          <w:sz w:val="28"/>
          <w:lang w:val="uk-UA"/>
        </w:rPr>
        <w:t xml:space="preserve"> </w:t>
      </w:r>
      <w:r w:rsidR="003109B6">
        <w:rPr>
          <w:sz w:val="28"/>
          <w:lang w:val="uk-UA"/>
        </w:rPr>
        <w:t>канати</w:t>
      </w:r>
      <w:r w:rsidR="003109B6" w:rsidRPr="001E3D38">
        <w:rPr>
          <w:sz w:val="28"/>
        </w:rPr>
        <w:t xml:space="preserve"> не під'єднані до учасників.</w:t>
      </w:r>
      <w:r w:rsidR="00117805">
        <w:rPr>
          <w:sz w:val="28"/>
        </w:rPr>
        <w:t xml:space="preserve"> Ни</w:t>
      </w:r>
      <w:r w:rsidR="003109B6">
        <w:rPr>
          <w:sz w:val="28"/>
        </w:rPr>
        <w:t>жні кінці всіх цих канатів  з’єднані між собою.</w:t>
      </w:r>
    </w:p>
    <w:p w:rsidR="001E3D38" w:rsidRDefault="001E3D38" w:rsidP="001E3D38">
      <w:pPr>
        <w:ind w:right="-766" w:firstLine="720"/>
        <w:jc w:val="both"/>
        <w:rPr>
          <w:sz w:val="28"/>
          <w:lang w:val="uk-UA"/>
        </w:rPr>
      </w:pPr>
      <w:r w:rsidRPr="001E3D38">
        <w:rPr>
          <w:sz w:val="28"/>
        </w:rPr>
        <w:t>2. За командою судді</w:t>
      </w:r>
      <w:r w:rsidR="00847446">
        <w:rPr>
          <w:sz w:val="28"/>
        </w:rPr>
        <w:t>,</w:t>
      </w:r>
      <w:r w:rsidRPr="001E3D38">
        <w:rPr>
          <w:sz w:val="28"/>
        </w:rPr>
        <w:t xml:space="preserve"> члени кома</w:t>
      </w:r>
      <w:r w:rsidR="00117805">
        <w:rPr>
          <w:sz w:val="28"/>
        </w:rPr>
        <w:t>нд починають підйом до КП-1, КП-</w:t>
      </w:r>
      <w:r w:rsidRPr="001E3D38">
        <w:rPr>
          <w:sz w:val="28"/>
        </w:rPr>
        <w:t>2 і КП-3</w:t>
      </w:r>
      <w:r w:rsidR="00847446">
        <w:rPr>
          <w:sz w:val="28"/>
        </w:rPr>
        <w:t xml:space="preserve">. </w:t>
      </w:r>
      <w:r w:rsidR="00951F82">
        <w:rPr>
          <w:sz w:val="28"/>
          <w:lang w:val="uk-UA"/>
        </w:rPr>
        <w:t>Той, хто стартує з См</w:t>
      </w:r>
      <w:r w:rsidR="00847446">
        <w:rPr>
          <w:sz w:val="28"/>
          <w:lang w:val="uk-UA"/>
        </w:rPr>
        <w:t xml:space="preserve">-1, </w:t>
      </w:r>
      <w:r w:rsidR="00117805">
        <w:rPr>
          <w:sz w:val="28"/>
          <w:lang w:val="uk-UA"/>
        </w:rPr>
        <w:t>підтягує до себе кінці всих канатів для того, щоб за допомогою канатів від КП-2 та КП-3 мати змогу переміщуватись в усіх напрямках</w:t>
      </w:r>
    </w:p>
    <w:p w:rsidR="001E3D38" w:rsidRDefault="00117805" w:rsidP="001E3D38">
      <w:pPr>
        <w:ind w:right="-766" w:firstLine="720"/>
        <w:jc w:val="both"/>
        <w:rPr>
          <w:sz w:val="28"/>
        </w:rPr>
      </w:pPr>
      <w:r>
        <w:rPr>
          <w:sz w:val="28"/>
        </w:rPr>
        <w:t>3. Піднявшись на</w:t>
      </w:r>
      <w:r w:rsidR="001E3D38" w:rsidRPr="001E3D38">
        <w:rPr>
          <w:sz w:val="28"/>
        </w:rPr>
        <w:t xml:space="preserve"> КП-2 і КП-3, учасники</w:t>
      </w:r>
      <w:r w:rsidR="00AA2FAC">
        <w:rPr>
          <w:sz w:val="28"/>
        </w:rPr>
        <w:t xml:space="preserve"> переходять на анкерні точки</w:t>
      </w:r>
      <w:r w:rsidR="002D34FE">
        <w:rPr>
          <w:sz w:val="28"/>
        </w:rPr>
        <w:t>, від’єднуються від канатів</w:t>
      </w:r>
      <w:r w:rsidR="00AA2FAC">
        <w:rPr>
          <w:sz w:val="28"/>
        </w:rPr>
        <w:t xml:space="preserve"> та</w:t>
      </w:r>
      <w:r w:rsidR="001E3D38" w:rsidRPr="001E3D38">
        <w:rPr>
          <w:sz w:val="28"/>
        </w:rPr>
        <w:t xml:space="preserve"> організовують с</w:t>
      </w:r>
      <w:r w:rsidR="00847446">
        <w:rPr>
          <w:sz w:val="28"/>
        </w:rPr>
        <w:t>истеми для підйому (поліспастна система) і спуску</w:t>
      </w:r>
      <w:r w:rsidR="00AA2FAC">
        <w:rPr>
          <w:sz w:val="28"/>
        </w:rPr>
        <w:t xml:space="preserve"> учасніка з КП-1</w:t>
      </w:r>
      <w:r w:rsidR="001E3D38" w:rsidRPr="001E3D38">
        <w:rPr>
          <w:sz w:val="28"/>
        </w:rPr>
        <w:t>.</w:t>
      </w:r>
    </w:p>
    <w:p w:rsidR="00BF31BB" w:rsidRPr="001E3D38" w:rsidRDefault="00BF31BB" w:rsidP="001E3D38">
      <w:pPr>
        <w:ind w:right="-766" w:firstLine="720"/>
        <w:jc w:val="both"/>
        <w:rPr>
          <w:sz w:val="28"/>
        </w:rPr>
      </w:pPr>
      <w:r>
        <w:rPr>
          <w:sz w:val="28"/>
        </w:rPr>
        <w:t xml:space="preserve">4. Піднявшись на КП-1, учасник під’єднує до себе канати від </w:t>
      </w:r>
      <w:r w:rsidRPr="001E3D38">
        <w:rPr>
          <w:sz w:val="28"/>
        </w:rPr>
        <w:t>КП-2 і КП-3</w:t>
      </w:r>
      <w:r w:rsidR="00AA2FAC">
        <w:rPr>
          <w:sz w:val="28"/>
        </w:rPr>
        <w:t xml:space="preserve"> і перходить на спусковий пристрій</w:t>
      </w:r>
      <w:r w:rsidR="002D34FE">
        <w:rPr>
          <w:sz w:val="28"/>
        </w:rPr>
        <w:t xml:space="preserve"> на свеєму опорному канаті</w:t>
      </w:r>
      <w:r w:rsidR="001379DD">
        <w:rPr>
          <w:sz w:val="28"/>
        </w:rPr>
        <w:t>.</w:t>
      </w:r>
    </w:p>
    <w:p w:rsidR="00AA2FAC" w:rsidRDefault="00BF31BB" w:rsidP="001E3D38">
      <w:pPr>
        <w:ind w:right="-766" w:firstLine="720"/>
        <w:jc w:val="both"/>
        <w:rPr>
          <w:sz w:val="28"/>
        </w:rPr>
      </w:pPr>
      <w:r>
        <w:rPr>
          <w:sz w:val="28"/>
        </w:rPr>
        <w:lastRenderedPageBreak/>
        <w:t>5</w:t>
      </w:r>
      <w:r w:rsidR="001E3D38" w:rsidRPr="001E3D38">
        <w:rPr>
          <w:sz w:val="28"/>
        </w:rPr>
        <w:t xml:space="preserve">. За готовності, починається </w:t>
      </w:r>
      <w:r>
        <w:rPr>
          <w:sz w:val="28"/>
        </w:rPr>
        <w:t>переміщення учасніка з КП-1 до проміжної точки з допомогою</w:t>
      </w:r>
      <w:r w:rsidR="00AA2FAC">
        <w:rPr>
          <w:sz w:val="28"/>
        </w:rPr>
        <w:t xml:space="preserve"> учасників з </w:t>
      </w:r>
      <w:r w:rsidR="00AA2FAC" w:rsidRPr="001E3D38">
        <w:rPr>
          <w:sz w:val="28"/>
        </w:rPr>
        <w:t>КП-2 і КП-3</w:t>
      </w:r>
      <w:r>
        <w:rPr>
          <w:sz w:val="28"/>
        </w:rPr>
        <w:t xml:space="preserve">. </w:t>
      </w:r>
    </w:p>
    <w:p w:rsidR="001E3D38" w:rsidRDefault="00AA2FAC" w:rsidP="001E3D38">
      <w:pPr>
        <w:ind w:right="-766" w:firstLine="720"/>
        <w:jc w:val="both"/>
        <w:rPr>
          <w:sz w:val="28"/>
        </w:rPr>
      </w:pPr>
      <w:r>
        <w:rPr>
          <w:sz w:val="28"/>
        </w:rPr>
        <w:t xml:space="preserve">6. </w:t>
      </w:r>
      <w:r w:rsidR="00BF31BB">
        <w:rPr>
          <w:sz w:val="28"/>
        </w:rPr>
        <w:t xml:space="preserve">Досягши проміжної точки, учасник </w:t>
      </w:r>
      <w:r>
        <w:rPr>
          <w:sz w:val="28"/>
        </w:rPr>
        <w:t>переміщується на мішень</w:t>
      </w:r>
      <w:r w:rsidR="00951F82">
        <w:rPr>
          <w:sz w:val="28"/>
        </w:rPr>
        <w:t xml:space="preserve"> і,</w:t>
      </w:r>
      <w:r>
        <w:rPr>
          <w:sz w:val="28"/>
        </w:rPr>
        <w:t xml:space="preserve"> не торкаючись землі, ставить маркером крапку на мішені.</w:t>
      </w:r>
    </w:p>
    <w:p w:rsidR="00AA2FAC" w:rsidRDefault="00951F82" w:rsidP="001E3D38">
      <w:pPr>
        <w:ind w:right="-766" w:firstLine="720"/>
        <w:jc w:val="both"/>
        <w:rPr>
          <w:sz w:val="28"/>
        </w:rPr>
      </w:pPr>
      <w:r>
        <w:rPr>
          <w:sz w:val="28"/>
        </w:rPr>
        <w:t>7. Далі учасник повинен, н</w:t>
      </w:r>
      <w:r w:rsidR="00AA2FAC">
        <w:rPr>
          <w:sz w:val="28"/>
        </w:rPr>
        <w:t xml:space="preserve">е торкаючись землі, дістатись майданчика під </w:t>
      </w:r>
      <w:r w:rsidR="00AA2FAC" w:rsidRPr="001E3D38">
        <w:rPr>
          <w:sz w:val="28"/>
        </w:rPr>
        <w:t>КП-2 і КП-3</w:t>
      </w:r>
      <w:r w:rsidR="00AA2FAC">
        <w:rPr>
          <w:sz w:val="28"/>
        </w:rPr>
        <w:t>.</w:t>
      </w:r>
    </w:p>
    <w:p w:rsidR="00AA2FAC" w:rsidRPr="001E3D38" w:rsidRDefault="00AA2FAC" w:rsidP="001E3D38">
      <w:pPr>
        <w:ind w:right="-766" w:firstLine="720"/>
        <w:jc w:val="both"/>
        <w:rPr>
          <w:sz w:val="28"/>
        </w:rPr>
      </w:pPr>
      <w:r>
        <w:rPr>
          <w:sz w:val="28"/>
        </w:rPr>
        <w:t>8. Розібравши поліспастні системи, учасники спуска</w:t>
      </w:r>
      <w:r w:rsidR="00951F82">
        <w:rPr>
          <w:sz w:val="28"/>
        </w:rPr>
        <w:t>ються на майданчик пі</w:t>
      </w:r>
      <w:r w:rsidR="002D34FE">
        <w:rPr>
          <w:sz w:val="28"/>
        </w:rPr>
        <w:t xml:space="preserve">д </w:t>
      </w:r>
      <w:r w:rsidR="002D34FE" w:rsidRPr="001E3D38">
        <w:rPr>
          <w:sz w:val="28"/>
        </w:rPr>
        <w:t>КП-2 і КП-3</w:t>
      </w:r>
    </w:p>
    <w:p w:rsidR="001E3D38" w:rsidRPr="001E3D38" w:rsidRDefault="002D34FE" w:rsidP="001E3D38">
      <w:pPr>
        <w:ind w:right="-766" w:firstLine="720"/>
        <w:jc w:val="both"/>
        <w:rPr>
          <w:sz w:val="28"/>
        </w:rPr>
      </w:pPr>
      <w:r>
        <w:rPr>
          <w:sz w:val="28"/>
        </w:rPr>
        <w:t> 9</w:t>
      </w:r>
      <w:r w:rsidR="001E3D38" w:rsidRPr="001E3D38">
        <w:rPr>
          <w:sz w:val="28"/>
        </w:rPr>
        <w:t xml:space="preserve">. Час зупиняється, коли </w:t>
      </w:r>
      <w:r>
        <w:rPr>
          <w:sz w:val="28"/>
        </w:rPr>
        <w:t xml:space="preserve">всі учасники спустились на майданчик і </w:t>
      </w:r>
      <w:r w:rsidR="001379DD">
        <w:rPr>
          <w:sz w:val="28"/>
        </w:rPr>
        <w:t>повністю від’єднались від канаті</w:t>
      </w:r>
      <w:r>
        <w:rPr>
          <w:sz w:val="28"/>
        </w:rPr>
        <w:t>в.</w:t>
      </w:r>
    </w:p>
    <w:p w:rsidR="001E3D38" w:rsidRPr="001E3D38" w:rsidRDefault="002D34FE" w:rsidP="001E3D38">
      <w:pPr>
        <w:ind w:right="-766" w:firstLine="720"/>
        <w:jc w:val="both"/>
        <w:rPr>
          <w:sz w:val="28"/>
        </w:rPr>
      </w:pPr>
      <w:r>
        <w:rPr>
          <w:sz w:val="28"/>
        </w:rPr>
        <w:t>10</w:t>
      </w:r>
      <w:r w:rsidR="001E3D38" w:rsidRPr="001E3D38">
        <w:rPr>
          <w:sz w:val="28"/>
        </w:rPr>
        <w:t>. Переможець визначається по 2-ма критеріями. В першу чергу за</w:t>
      </w:r>
      <w:r w:rsidR="001379DD">
        <w:rPr>
          <w:sz w:val="28"/>
        </w:rPr>
        <w:t>раховується</w:t>
      </w:r>
      <w:r w:rsidR="001A46D1">
        <w:rPr>
          <w:sz w:val="28"/>
          <w:lang w:val="uk-UA"/>
        </w:rPr>
        <w:t xml:space="preserve"> </w:t>
      </w:r>
      <w:r w:rsidRPr="001E3D38">
        <w:rPr>
          <w:sz w:val="28"/>
        </w:rPr>
        <w:t>час</w:t>
      </w:r>
      <w:r w:rsidR="001E3D38" w:rsidRPr="001E3D38">
        <w:rPr>
          <w:sz w:val="28"/>
        </w:rPr>
        <w:t xml:space="preserve">. У другу чергу - </w:t>
      </w:r>
      <w:r w:rsidRPr="001E3D38">
        <w:rPr>
          <w:sz w:val="28"/>
        </w:rPr>
        <w:t>точність першого торкання мішені</w:t>
      </w:r>
      <w:r w:rsidR="001E3D38" w:rsidRPr="001E3D38">
        <w:rPr>
          <w:sz w:val="28"/>
        </w:rPr>
        <w:t>.</w:t>
      </w:r>
      <w:r w:rsidR="00951F82">
        <w:rPr>
          <w:sz w:val="28"/>
        </w:rPr>
        <w:t xml:space="preserve"> Точність торкання мішені враховується у випадку проходження </w:t>
      </w:r>
      <w:r w:rsidR="001A46D1">
        <w:rPr>
          <w:sz w:val="28"/>
          <w:lang w:val="uk-UA"/>
        </w:rPr>
        <w:t xml:space="preserve">командами </w:t>
      </w:r>
      <w:r w:rsidR="00951F82">
        <w:rPr>
          <w:sz w:val="28"/>
        </w:rPr>
        <w:t>дистанції за одінаковий час.</w:t>
      </w:r>
    </w:p>
    <w:p w:rsidR="008F43F5" w:rsidRDefault="002D34FE" w:rsidP="001E3D38">
      <w:pPr>
        <w:ind w:right="-766" w:firstLine="720"/>
        <w:jc w:val="both"/>
        <w:rPr>
          <w:sz w:val="28"/>
        </w:rPr>
      </w:pPr>
      <w:r>
        <w:rPr>
          <w:sz w:val="28"/>
        </w:rPr>
        <w:lastRenderedPageBreak/>
        <w:t>11</w:t>
      </w:r>
      <w:r w:rsidR="001E3D38" w:rsidRPr="001E3D38">
        <w:rPr>
          <w:sz w:val="28"/>
        </w:rPr>
        <w:t xml:space="preserve">. Перед початком старту першої команди </w:t>
      </w:r>
      <w:r>
        <w:rPr>
          <w:sz w:val="28"/>
        </w:rPr>
        <w:t>може бу</w:t>
      </w:r>
      <w:r w:rsidR="001A46D1">
        <w:rPr>
          <w:sz w:val="28"/>
          <w:lang w:val="uk-UA"/>
        </w:rPr>
        <w:t>т</w:t>
      </w:r>
      <w:r>
        <w:rPr>
          <w:sz w:val="28"/>
        </w:rPr>
        <w:t>и</w:t>
      </w:r>
      <w:r w:rsidR="001E3D38" w:rsidRPr="001E3D38">
        <w:rPr>
          <w:sz w:val="28"/>
        </w:rPr>
        <w:t xml:space="preserve"> оголошено додаткову вимогу до виконання завдання. Ця вимога істотно не змінює суть завдання і буде грати роль фактора несподіванки для всіх учасників.</w:t>
      </w:r>
    </w:p>
    <w:p w:rsidR="008F43F5" w:rsidRDefault="008F43F5" w:rsidP="00BC2F33">
      <w:pPr>
        <w:ind w:right="-766" w:firstLine="720"/>
        <w:jc w:val="both"/>
        <w:rPr>
          <w:sz w:val="28"/>
        </w:rPr>
      </w:pPr>
    </w:p>
    <w:p w:rsidR="00C6767D" w:rsidRDefault="007D0C46" w:rsidP="00427C5F">
      <w:pPr>
        <w:ind w:right="-766" w:firstLine="720"/>
        <w:rPr>
          <w:b/>
          <w:sz w:val="28"/>
        </w:rPr>
      </w:pPr>
      <w:r>
        <w:rPr>
          <w:b/>
          <w:sz w:val="28"/>
        </w:rPr>
        <w:br/>
      </w:r>
    </w:p>
    <w:p w:rsidR="00C6767D" w:rsidRDefault="00C6767D" w:rsidP="00427C5F">
      <w:pPr>
        <w:ind w:right="-766" w:firstLine="720"/>
        <w:rPr>
          <w:b/>
          <w:sz w:val="28"/>
        </w:rPr>
      </w:pPr>
    </w:p>
    <w:p w:rsidR="008B1629" w:rsidRDefault="00CB6799" w:rsidP="00427C5F">
      <w:pPr>
        <w:ind w:right="-766" w:firstLine="720"/>
        <w:rPr>
          <w:b/>
          <w:sz w:val="28"/>
        </w:rPr>
      </w:pPr>
      <w:r>
        <w:rPr>
          <w:b/>
          <w:sz w:val="28"/>
        </w:rPr>
        <w:t>9.3</w:t>
      </w:r>
      <w:r w:rsidR="00427C5F" w:rsidRPr="00427C5F">
        <w:rPr>
          <w:b/>
          <w:sz w:val="28"/>
        </w:rPr>
        <w:t xml:space="preserve">. Фінал. Дистанція особистої першості. </w:t>
      </w:r>
      <w:r w:rsidR="001F2F51" w:rsidRPr="001E3D38">
        <w:rPr>
          <w:b/>
          <w:sz w:val="28"/>
        </w:rPr>
        <w:t xml:space="preserve">Транспортування </w:t>
      </w:r>
      <w:r w:rsidR="00082FF2">
        <w:rPr>
          <w:b/>
          <w:sz w:val="28"/>
          <w:lang w:val="uk-UA"/>
        </w:rPr>
        <w:t>ємності</w:t>
      </w:r>
      <w:r w:rsidR="001F2F51">
        <w:rPr>
          <w:b/>
          <w:sz w:val="28"/>
          <w:lang w:val="uk-UA"/>
        </w:rPr>
        <w:t xml:space="preserve"> з водою. </w:t>
      </w:r>
    </w:p>
    <w:p w:rsidR="00FC4C40" w:rsidRDefault="00C6767D" w:rsidP="00B31695">
      <w:pPr>
        <w:ind w:right="-766" w:firstLine="720"/>
        <w:jc w:val="both"/>
        <w:rPr>
          <w:sz w:val="28"/>
        </w:rPr>
      </w:pPr>
      <w:r>
        <w:rPr>
          <w:sz w:val="28"/>
        </w:rPr>
        <w:t>До старта в ємність судді наливають воду</w:t>
      </w:r>
      <w:r w:rsidR="00D81C18">
        <w:rPr>
          <w:sz w:val="28"/>
        </w:rPr>
        <w:t>,</w:t>
      </w:r>
      <w:r>
        <w:rPr>
          <w:sz w:val="28"/>
        </w:rPr>
        <w:t xml:space="preserve"> зважують її на вагах</w:t>
      </w:r>
      <w:r w:rsidR="00D81C18">
        <w:rPr>
          <w:sz w:val="28"/>
        </w:rPr>
        <w:t xml:space="preserve"> та встановлюють на окремий стартовий стіл</w:t>
      </w:r>
      <w:r>
        <w:rPr>
          <w:sz w:val="28"/>
        </w:rPr>
        <w:t>.</w:t>
      </w:r>
      <w:r w:rsidR="00D81C18">
        <w:rPr>
          <w:sz w:val="28"/>
        </w:rPr>
        <w:t xml:space="preserve"> Учасник стоїть біля стартового столу.</w:t>
      </w:r>
    </w:p>
    <w:p w:rsidR="00D81C18" w:rsidRDefault="00145388" w:rsidP="00145388">
      <w:pPr>
        <w:ind w:right="-766"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D81C18">
        <w:rPr>
          <w:sz w:val="28"/>
        </w:rPr>
        <w:t>По команді, судді учасник бере ємність</w:t>
      </w:r>
      <w:r>
        <w:rPr>
          <w:sz w:val="28"/>
        </w:rPr>
        <w:t xml:space="preserve"> з водою</w:t>
      </w:r>
      <w:r w:rsidR="00D81C18">
        <w:rPr>
          <w:sz w:val="28"/>
        </w:rPr>
        <w:t xml:space="preserve"> зі стартового столу, прямує до СМ-1</w:t>
      </w:r>
      <w:r w:rsidR="001A46D1">
        <w:rPr>
          <w:sz w:val="28"/>
          <w:lang w:val="uk-UA"/>
        </w:rPr>
        <w:t xml:space="preserve">, </w:t>
      </w:r>
      <w:r w:rsidR="00D81C18">
        <w:rPr>
          <w:sz w:val="28"/>
        </w:rPr>
        <w:t xml:space="preserve">і починає підйом, під’єднавши до себе </w:t>
      </w:r>
      <w:r w:rsidR="00082FF2">
        <w:rPr>
          <w:sz w:val="28"/>
        </w:rPr>
        <w:t>кінці канатів</w:t>
      </w:r>
      <w:r w:rsidR="00D81C18">
        <w:rPr>
          <w:sz w:val="28"/>
        </w:rPr>
        <w:t xml:space="preserve"> з КП-</w:t>
      </w:r>
      <w:r>
        <w:rPr>
          <w:sz w:val="28"/>
        </w:rPr>
        <w:t xml:space="preserve">2 </w:t>
      </w:r>
    </w:p>
    <w:p w:rsidR="00145388" w:rsidRDefault="00145388" w:rsidP="00145388">
      <w:pPr>
        <w:ind w:right="-766" w:firstLine="720"/>
        <w:jc w:val="both"/>
        <w:rPr>
          <w:sz w:val="28"/>
        </w:rPr>
      </w:pPr>
      <w:r>
        <w:rPr>
          <w:sz w:val="28"/>
        </w:rPr>
        <w:t>2. З допомогою канатів з КП-2 учасник переміщується до проміжної точки, де встановлює ємність з водою.</w:t>
      </w:r>
    </w:p>
    <w:p w:rsidR="00145388" w:rsidRDefault="00145388" w:rsidP="0069691F">
      <w:pPr>
        <w:ind w:right="-766" w:firstLine="720"/>
        <w:jc w:val="both"/>
        <w:rPr>
          <w:sz w:val="28"/>
        </w:rPr>
      </w:pPr>
      <w:r>
        <w:rPr>
          <w:sz w:val="28"/>
        </w:rPr>
        <w:lastRenderedPageBreak/>
        <w:t xml:space="preserve">3. Далі учасник переміщується </w:t>
      </w:r>
      <w:r w:rsidR="0069691F">
        <w:rPr>
          <w:sz w:val="28"/>
        </w:rPr>
        <w:t xml:space="preserve">без ємності з водою </w:t>
      </w:r>
      <w:r>
        <w:rPr>
          <w:sz w:val="28"/>
        </w:rPr>
        <w:t>на майданчи</w:t>
      </w:r>
      <w:r w:rsidR="0069691F">
        <w:rPr>
          <w:sz w:val="28"/>
        </w:rPr>
        <w:t>к під СМ</w:t>
      </w:r>
      <w:r>
        <w:rPr>
          <w:sz w:val="28"/>
        </w:rPr>
        <w:t>-2</w:t>
      </w:r>
      <w:r w:rsidR="0069691F">
        <w:rPr>
          <w:sz w:val="28"/>
        </w:rPr>
        <w:t>.</w:t>
      </w:r>
    </w:p>
    <w:p w:rsidR="0069691F" w:rsidRDefault="0069691F" w:rsidP="00145388">
      <w:pPr>
        <w:ind w:right="-766" w:firstLine="720"/>
        <w:jc w:val="both"/>
        <w:rPr>
          <w:sz w:val="28"/>
        </w:rPr>
      </w:pPr>
      <w:r>
        <w:rPr>
          <w:sz w:val="28"/>
        </w:rPr>
        <w:t>4. На майданчику СМ-2 учасник від’єднується від канатів і переносить ємність з водою на стартовий стіл.</w:t>
      </w:r>
    </w:p>
    <w:p w:rsidR="0069691F" w:rsidRDefault="0069691F" w:rsidP="00145388">
      <w:pPr>
        <w:ind w:right="-766" w:firstLine="720"/>
        <w:jc w:val="both"/>
        <w:rPr>
          <w:sz w:val="28"/>
        </w:rPr>
      </w:pPr>
      <w:r>
        <w:rPr>
          <w:sz w:val="28"/>
        </w:rPr>
        <w:t>Час зупиняеться коли учасник ставить ємність з водою на стартовий стіл.</w:t>
      </w:r>
    </w:p>
    <w:p w:rsidR="00145388" w:rsidRDefault="00145388" w:rsidP="00145388">
      <w:pPr>
        <w:ind w:right="-766"/>
        <w:jc w:val="both"/>
        <w:rPr>
          <w:sz w:val="28"/>
        </w:rPr>
      </w:pPr>
    </w:p>
    <w:p w:rsidR="00FC4C40" w:rsidRDefault="007075EE" w:rsidP="00B31695">
      <w:pPr>
        <w:ind w:right="-766" w:firstLine="720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2576830</wp:posOffset>
                </wp:positionH>
                <wp:positionV relativeFrom="paragraph">
                  <wp:posOffset>3277235</wp:posOffset>
                </wp:positionV>
                <wp:extent cx="414020" cy="309245"/>
                <wp:effectExtent l="0" t="0" r="24130" b="24130"/>
                <wp:wrapNone/>
                <wp:docPr id="1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36" w:rsidRDefault="00FE2F36">
                            <w:r>
                              <w:t>Мішень, проміжна точка</w:t>
                            </w:r>
                          </w:p>
                          <w:p w:rsidR="00FE2F36" w:rsidRDefault="00FE2F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left:0;text-align:left;margin-left:202.9pt;margin-top:258.05pt;width:32.6pt;height:24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">
                <v:textbox>
                  <w:txbxContent>
                    <w:p w:rsidR="00FE2F36" w:rsidRDefault="00FE2F36">
                      <w:r>
                        <w:t>Мішень, проміжна точка</w:t>
                      </w:r>
                    </w:p>
                    <w:p w:rsidR="00FE2F36" w:rsidRDefault="00FE2F36"/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3573780</wp:posOffset>
                </wp:positionV>
                <wp:extent cx="360045" cy="8255"/>
                <wp:effectExtent l="0" t="76200" r="34290" b="90805"/>
                <wp:wrapNone/>
                <wp:docPr id="1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62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360.9pt;margin-top:281.4pt;width:28.35pt;height: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131445</wp:posOffset>
                </wp:positionV>
                <wp:extent cx="288290" cy="133350"/>
                <wp:effectExtent l="0" t="0" r="15875" b="23495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9" w:rsidRDefault="00CB6799">
                            <w:r>
                              <w:t>КП-3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88.8pt;margin-top:10.35pt;width:22.7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">
                <v:textbox>
                  <w:txbxContent>
                    <w:p w:rsidR="00CB6799" w:rsidRDefault="00CB6799">
                      <w:r>
                        <w:t>КП-3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301625</wp:posOffset>
                </wp:positionV>
                <wp:extent cx="296545" cy="150495"/>
                <wp:effectExtent l="0" t="0" r="11430" b="14605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9" w:rsidRDefault="00CB6799">
                            <w:r>
                              <w:t>КП-1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left:0;text-align:left;margin-left:317.6pt;margin-top:23.75pt;width:23.35pt;height:1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">
                <v:textbox>
                  <w:txbxContent>
                    <w:p w:rsidR="00CB6799" w:rsidRDefault="00CB6799">
                      <w:r>
                        <w:t>КП-1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3478530</wp:posOffset>
                </wp:positionV>
                <wp:extent cx="296545" cy="125095"/>
                <wp:effectExtent l="0" t="0" r="11430" b="27940"/>
                <wp:wrapNone/>
                <wp:docPr id="1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9" w:rsidRDefault="00CB6799">
                            <w:r>
                              <w:t>СМ-1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9" style="position:absolute;left:0;text-align:left;margin-left:317.6pt;margin-top:273.9pt;width:23.35pt;height: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">
                <v:textbox>
                  <w:txbxContent>
                    <w:p w:rsidR="00CB6799" w:rsidRDefault="00CB6799">
                      <w:r>
                        <w:t>СМ-1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1351915</wp:posOffset>
                </wp:positionH>
                <wp:positionV relativeFrom="paragraph">
                  <wp:posOffset>2990215</wp:posOffset>
                </wp:positionV>
                <wp:extent cx="347345" cy="71120"/>
                <wp:effectExtent l="38100" t="38100" r="22225" b="7620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7345" cy="7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EC83F" id="AutoShape 32" o:spid="_x0000_s1026" type="#_x0000_t32" style="position:absolute;margin-left:106.45pt;margin-top:235.45pt;width:27.35pt;height:5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2858770</wp:posOffset>
                </wp:positionV>
                <wp:extent cx="313690" cy="142240"/>
                <wp:effectExtent l="0" t="0" r="21590" b="1905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9" w:rsidRDefault="00CB6799">
                            <w:r>
                              <w:t>СМ-2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0" style="position:absolute;left:0;text-align:left;margin-left:157.1pt;margin-top:225.1pt;width:24.7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">
                <v:textbox>
                  <w:txbxContent>
                    <w:p w:rsidR="00CB6799" w:rsidRDefault="00CB6799">
                      <w:r>
                        <w:t>СМ-2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3122295</wp:posOffset>
                </wp:positionV>
                <wp:extent cx="116840" cy="191770"/>
                <wp:effectExtent l="38100" t="38100" r="32385" b="2984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684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806B" id="AutoShape 30" o:spid="_x0000_s1026" type="#_x0000_t32" style="position:absolute;margin-left:48.5pt;margin-top:245.85pt;width:9.2pt;height:15.1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615950</wp:posOffset>
                </wp:positionH>
                <wp:positionV relativeFrom="paragraph">
                  <wp:posOffset>3478530</wp:posOffset>
                </wp:positionV>
                <wp:extent cx="276225" cy="125095"/>
                <wp:effectExtent l="0" t="0" r="22860" b="27940"/>
                <wp:wrapNone/>
                <wp:docPr id="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9" w:rsidRDefault="00CB6799">
                            <w:r>
                              <w:t>СМ-3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left:0;text-align:left;margin-left:48.5pt;margin-top:273.9pt;width:21.75pt;height: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">
                <v:textbox>
                  <w:txbxContent>
                    <w:p w:rsidR="00CB6799" w:rsidRDefault="00CB6799">
                      <w:r>
                        <w:t>СМ-3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231775</wp:posOffset>
                </wp:positionV>
                <wp:extent cx="158750" cy="3810"/>
                <wp:effectExtent l="38100" t="76200" r="28575" b="9334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B8707" id="AutoShape 26" o:spid="_x0000_s1026" type="#_x0000_t32" style="position:absolute;margin-left:65.6pt;margin-top:18.25pt;width:12.5pt;height:.3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4505960</wp:posOffset>
                </wp:positionH>
                <wp:positionV relativeFrom="paragraph">
                  <wp:posOffset>355600</wp:posOffset>
                </wp:positionV>
                <wp:extent cx="288290" cy="12065"/>
                <wp:effectExtent l="0" t="76200" r="34925" b="8890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2DC04" id="AutoShape 24" o:spid="_x0000_s1026" type="#_x0000_t32" style="position:absolute;margin-left:354.8pt;margin-top:28pt;width:22.7pt;height: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">
                <v:stroke endarrow="block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2266315</wp:posOffset>
                </wp:positionH>
                <wp:positionV relativeFrom="paragraph">
                  <wp:posOffset>867410</wp:posOffset>
                </wp:positionV>
                <wp:extent cx="259080" cy="129540"/>
                <wp:effectExtent l="0" t="0" r="12700" b="2540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799" w:rsidRDefault="00CB6799">
                            <w:r>
                              <w:t>КП-2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2" style="position:absolute;left:0;text-align:left;margin-left:178.45pt;margin-top:68.3pt;width:20.4pt;height:1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">
                <v:textbox>
                  <w:txbxContent>
                    <w:p w:rsidR="00CB6799" w:rsidRDefault="00CB6799">
                      <w:r>
                        <w:t>КП-2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805180</wp:posOffset>
                </wp:positionV>
                <wp:extent cx="262890" cy="33020"/>
                <wp:effectExtent l="19050" t="57150" r="0" b="7747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2890" cy="33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B3A6" id="AutoShape 21" o:spid="_x0000_s1026" type="#_x0000_t32" style="position:absolute;margin-left:130.9pt;margin-top:63.4pt;width:20.7pt;height:2.6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">
                <v:stroke endarrow="block"/>
              </v:shape>
            </w:pict>
          </mc:Fallback>
        </mc:AlternateContent>
      </w:r>
      <w:r w:rsidR="001D2EE7">
        <w:rPr>
          <w:noProof/>
          <w:sz w:val="28"/>
        </w:rPr>
        <w:drawing>
          <wp:inline distT="0" distB="0" distL="0" distR="0">
            <wp:extent cx="5276215" cy="3955415"/>
            <wp:effectExtent l="0" t="0" r="6985" b="6985"/>
            <wp:docPr id="1" name="Рисунок 1" descr="D:\Промальп\соревнования\2016\IMG_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ромальп\соревнования\2016\IMG_33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40" w:rsidRDefault="00FC4C40" w:rsidP="00B31695">
      <w:pPr>
        <w:ind w:right="-766" w:firstLine="720"/>
        <w:jc w:val="both"/>
        <w:rPr>
          <w:sz w:val="28"/>
        </w:rPr>
      </w:pPr>
    </w:p>
    <w:p w:rsidR="00854714" w:rsidRDefault="00854714">
      <w:pPr>
        <w:ind w:right="-766" w:firstLine="720"/>
        <w:jc w:val="both"/>
        <w:rPr>
          <w:sz w:val="28"/>
        </w:rPr>
      </w:pPr>
    </w:p>
    <w:p w:rsidR="00427C5F" w:rsidRDefault="00427C5F" w:rsidP="00427C5F">
      <w:pPr>
        <w:ind w:right="-766"/>
        <w:rPr>
          <w:b/>
          <w:sz w:val="28"/>
          <w:lang w:val="uk-UA"/>
        </w:rPr>
      </w:pPr>
      <w:r w:rsidRPr="00427C5F">
        <w:rPr>
          <w:b/>
          <w:sz w:val="28"/>
        </w:rPr>
        <w:t>Малюнок 1. Транспортування вантажу на мішень</w:t>
      </w:r>
    </w:p>
    <w:p w:rsidR="00427C5F" w:rsidRPr="00427C5F" w:rsidRDefault="00427C5F" w:rsidP="00427C5F">
      <w:pPr>
        <w:ind w:right="-766"/>
        <w:rPr>
          <w:b/>
          <w:sz w:val="28"/>
          <w:lang w:val="uk-UA"/>
        </w:rPr>
      </w:pPr>
    </w:p>
    <w:p w:rsidR="00427C5F" w:rsidRPr="00427C5F" w:rsidRDefault="00427C5F" w:rsidP="00427C5F">
      <w:pPr>
        <w:ind w:right="-766"/>
        <w:rPr>
          <w:b/>
          <w:sz w:val="28"/>
        </w:rPr>
      </w:pPr>
      <w:r w:rsidRPr="00427C5F">
        <w:rPr>
          <w:b/>
          <w:sz w:val="28"/>
        </w:rPr>
        <w:t> </w:t>
      </w:r>
    </w:p>
    <w:p w:rsidR="0009742F" w:rsidRDefault="00C6423E" w:rsidP="00427C5F">
      <w:pPr>
        <w:ind w:right="-766"/>
        <w:jc w:val="center"/>
        <w:rPr>
          <w:b/>
          <w:sz w:val="28"/>
        </w:rPr>
      </w:pPr>
      <w:r>
        <w:rPr>
          <w:b/>
          <w:sz w:val="28"/>
        </w:rPr>
        <w:t>Додаток 1</w:t>
      </w:r>
      <w:r w:rsidR="00427C5F" w:rsidRPr="00427C5F">
        <w:rPr>
          <w:b/>
          <w:sz w:val="28"/>
        </w:rPr>
        <w:t>.</w:t>
      </w:r>
    </w:p>
    <w:p w:rsidR="00290122" w:rsidRDefault="00427C5F" w:rsidP="00290122">
      <w:pPr>
        <w:ind w:right="-766" w:firstLine="27"/>
        <w:jc w:val="both"/>
        <w:rPr>
          <w:sz w:val="28"/>
        </w:rPr>
      </w:pPr>
      <w:r w:rsidRPr="00427C5F">
        <w:rPr>
          <w:b/>
          <w:sz w:val="28"/>
        </w:rPr>
        <w:t xml:space="preserve">Таблиця штрафів командної </w:t>
      </w:r>
      <w:r w:rsidR="003F30BF">
        <w:rPr>
          <w:b/>
          <w:sz w:val="28"/>
        </w:rPr>
        <w:t>першості (дистанція № 1</w:t>
      </w:r>
      <w:r w:rsidRPr="00427C5F">
        <w:rPr>
          <w:b/>
          <w:sz w:val="28"/>
        </w:rPr>
        <w:t>)</w:t>
      </w:r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85"/>
        <w:gridCol w:w="899"/>
        <w:gridCol w:w="1008"/>
        <w:gridCol w:w="1495"/>
      </w:tblGrid>
      <w:tr w:rsidR="00290122" w:rsidTr="005D66D0"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22" w:rsidRDefault="00290122" w:rsidP="005D66D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90122" w:rsidRPr="00427C5F" w:rsidRDefault="00427C5F" w:rsidP="005D66D0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Найменування порушення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</w:tcPr>
          <w:p w:rsidR="00290122" w:rsidRDefault="00290122" w:rsidP="005D66D0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22" w:rsidRDefault="00290122" w:rsidP="005D66D0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122" w:rsidRPr="00427C5F" w:rsidRDefault="00427C5F" w:rsidP="005D66D0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Штрафні бали</w:t>
            </w:r>
          </w:p>
        </w:tc>
      </w:tr>
      <w:tr w:rsidR="009D5631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1" w:rsidRDefault="009D5631" w:rsidP="005D66D0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1" w:rsidRDefault="00427C5F" w:rsidP="006A4ED1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Відсутність двух точок кріплення учасника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5631" w:rsidRPr="00942639" w:rsidRDefault="003F30BF" w:rsidP="00E16660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3F7CA5">
              <w:t>Зняття з дистанції</w:t>
            </w:r>
          </w:p>
        </w:tc>
      </w:tr>
      <w:tr w:rsidR="008B2C23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23" w:rsidRPr="007D0C46" w:rsidRDefault="008B2C23" w:rsidP="00C3296E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23" w:rsidRPr="00F76B67" w:rsidRDefault="006A4ED1" w:rsidP="006A4ED1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Відсутність двух точок кріплення рятувальника з </w:t>
            </w:r>
            <w:r w:rsidR="001A46D1">
              <w:rPr>
                <w:snapToGrid w:val="0"/>
                <w:color w:val="000000"/>
                <w:sz w:val="28"/>
                <w:lang w:val="uk-UA"/>
              </w:rPr>
              <w:t>постраждалим під час спуску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C23" w:rsidRDefault="006A4ED1" w:rsidP="00C3296E">
            <w:pPr>
              <w:jc w:val="right"/>
              <w:rPr>
                <w:snapToGrid w:val="0"/>
                <w:color w:val="000000"/>
                <w:sz w:val="28"/>
              </w:rPr>
            </w:pPr>
            <w:r w:rsidRPr="003F7CA5">
              <w:t>Зняття з дистанції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6A4ED1" w:rsidP="005D66D0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Pr="00F76B67" w:rsidRDefault="006A4ED1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Спуск з пострадалим без карабіна додаткового тертя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6A4ED1" w:rsidP="007D0C46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Pr="00F76B67" w:rsidRDefault="007D0C46" w:rsidP="00F76B67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</w:rPr>
              <w:t xml:space="preserve">ASAP </w:t>
            </w:r>
            <w:r w:rsidR="00F76B67">
              <w:rPr>
                <w:snapToGrid w:val="0"/>
                <w:color w:val="000000"/>
                <w:sz w:val="28"/>
                <w:lang w:val="uk-UA"/>
              </w:rPr>
              <w:t>нижче плеча</w:t>
            </w:r>
            <w:r w:rsidR="001A46D1">
              <w:rPr>
                <w:snapToGrid w:val="0"/>
                <w:color w:val="000000"/>
                <w:sz w:val="28"/>
                <w:lang w:val="uk-UA"/>
              </w:rPr>
              <w:t xml:space="preserve"> </w:t>
            </w:r>
            <w:r w:rsidR="006A4ED1">
              <w:rPr>
                <w:snapToGrid w:val="0"/>
                <w:color w:val="000000"/>
                <w:sz w:val="28"/>
              </w:rPr>
              <w:t>(</w:t>
            </w:r>
            <w:r w:rsidR="006A4ED1">
              <w:rPr>
                <w:snapToGrid w:val="0"/>
                <w:color w:val="000000"/>
                <w:sz w:val="28"/>
                <w:lang w:val="uk-UA"/>
              </w:rPr>
              <w:t>рух припиняється до усунення</w:t>
            </w:r>
            <w:r w:rsidR="006A4ED1">
              <w:rPr>
                <w:snapToGrid w:val="0"/>
                <w:color w:val="000000"/>
                <w:sz w:val="28"/>
              </w:rPr>
              <w:t>).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Pr="00F76B67" w:rsidRDefault="00F76B67" w:rsidP="0053492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спорядження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Pr="001A46D1" w:rsidRDefault="007D0C46" w:rsidP="0053492D">
            <w:pPr>
              <w:jc w:val="right"/>
              <w:rPr>
                <w:snapToGrid w:val="0"/>
                <w:color w:val="000000"/>
                <w:sz w:val="28"/>
                <w:lang w:val="uk-UA"/>
              </w:rPr>
            </w:pP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  <w:r w:rsidR="007D0C46">
              <w:rPr>
                <w:snapToGrid w:val="0"/>
                <w:color w:val="000000"/>
                <w:sz w:val="28"/>
              </w:rPr>
              <w:t>а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Pr="00F76B67" w:rsidRDefault="00F76B67" w:rsidP="00F76B67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каски</w:t>
            </w:r>
            <w:r w:rsidR="007D0C46">
              <w:rPr>
                <w:snapToGrid w:val="0"/>
                <w:color w:val="000000"/>
                <w:sz w:val="28"/>
              </w:rPr>
              <w:t xml:space="preserve"> (</w:t>
            </w:r>
            <w:r>
              <w:rPr>
                <w:snapToGrid w:val="0"/>
                <w:color w:val="000000"/>
                <w:sz w:val="24"/>
                <w:szCs w:val="24"/>
                <w:lang w:val="uk-UA"/>
              </w:rPr>
              <w:t>рух припиняється до відновлення)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  <w:r w:rsidR="007D0C46">
              <w:rPr>
                <w:snapToGrid w:val="0"/>
                <w:color w:val="000000"/>
                <w:sz w:val="28"/>
              </w:rPr>
              <w:t>б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F76B67" w:rsidP="00F76B67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любої одиниці спорядження</w:t>
            </w:r>
            <w:r w:rsidR="007D0C46">
              <w:rPr>
                <w:snapToGrid w:val="0"/>
                <w:color w:val="000000"/>
                <w:sz w:val="28"/>
              </w:rPr>
              <w:t xml:space="preserve"> (</w:t>
            </w:r>
            <w:r w:rsidRPr="00F76B67">
              <w:rPr>
                <w:snapToGrid w:val="0"/>
                <w:color w:val="000000"/>
                <w:sz w:val="24"/>
                <w:szCs w:val="24"/>
                <w:lang w:val="uk-UA"/>
              </w:rPr>
              <w:t>крім каски та каната</w:t>
            </w:r>
            <w:r w:rsidR="007D0C46">
              <w:rPr>
                <w:snapToGrid w:val="0"/>
                <w:color w:val="000000"/>
                <w:sz w:val="28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F76B67" w:rsidP="00F76B67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Допомога зі сторони</w:t>
            </w:r>
            <w:r w:rsidR="007D0C46" w:rsidRPr="008B2C23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  <w:lang w:val="uk-UA"/>
              </w:rPr>
              <w:t>подача втраченого спорядження</w:t>
            </w:r>
            <w:r w:rsidR="007D0C46"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  <w:lang w:val="uk-UA"/>
              </w:rPr>
              <w:t>допомога в позиціонуванні та інше</w:t>
            </w:r>
            <w:r w:rsidR="007D0C46">
              <w:rPr>
                <w:snapToGrid w:val="0"/>
                <w:color w:val="000000"/>
              </w:rPr>
              <w:t>.</w:t>
            </w:r>
            <w:r w:rsidR="007D0C46" w:rsidRPr="008B2C23">
              <w:rPr>
                <w:snapToGrid w:val="0"/>
                <w:color w:val="000000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F76B67" w:rsidP="0053492D">
            <w:pPr>
              <w:rPr>
                <w:snapToGrid w:val="0"/>
                <w:color w:val="000000"/>
                <w:sz w:val="28"/>
              </w:rPr>
            </w:pPr>
            <w:r w:rsidRPr="00F76B67">
              <w:rPr>
                <w:snapToGrid w:val="0"/>
                <w:color w:val="000000"/>
                <w:sz w:val="28"/>
              </w:rPr>
              <w:t>Сперечання з суддею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F76B67" w:rsidP="0053492D">
            <w:pPr>
              <w:rPr>
                <w:snapToGrid w:val="0"/>
                <w:color w:val="000000"/>
                <w:sz w:val="28"/>
              </w:rPr>
            </w:pPr>
            <w:r w:rsidRPr="00F76B67">
              <w:rPr>
                <w:snapToGrid w:val="0"/>
                <w:color w:val="000000"/>
                <w:sz w:val="28"/>
              </w:rPr>
              <w:t>Відсутність блокування спускового пристрою, при відсутності контролю мотузки на спусковому пристрої.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7D0C46" w:rsidTr="00C3296E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Pr="00F76B67" w:rsidRDefault="00F76B67" w:rsidP="0053492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Підказка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</w:tr>
      <w:tr w:rsidR="007D0C46" w:rsidTr="00C3296E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6A4ED1" w:rsidP="00F76B67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</w:t>
            </w:r>
            <w:r w:rsidR="00F76B67" w:rsidRPr="00F76B67">
              <w:rPr>
                <w:snapToGrid w:val="0"/>
                <w:color w:val="000000"/>
                <w:sz w:val="28"/>
              </w:rPr>
              <w:t xml:space="preserve">е загвинчена муфта карабіна </w:t>
            </w:r>
            <w:r w:rsidR="007D0C46">
              <w:rPr>
                <w:snapToGrid w:val="0"/>
                <w:color w:val="000000"/>
              </w:rPr>
              <w:t>(</w:t>
            </w:r>
            <w:r w:rsidR="00F76B67">
              <w:rPr>
                <w:snapToGrid w:val="0"/>
                <w:color w:val="000000"/>
                <w:lang w:val="uk-UA"/>
              </w:rPr>
              <w:t>зупинка до усунення</w:t>
            </w:r>
            <w:r w:rsidR="007D0C46">
              <w:rPr>
                <w:snapToGrid w:val="0"/>
                <w:color w:val="000000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7D0C46" w:rsidTr="00C3296E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266A8C" w:rsidP="0053492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Загроза безпеці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266A8C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lang w:val="uk-UA"/>
              </w:rPr>
              <w:t>З</w:t>
            </w:r>
            <w:r w:rsidR="00F76B67">
              <w:rPr>
                <w:snapToGrid w:val="0"/>
                <w:color w:val="000000"/>
                <w:lang w:val="uk-UA"/>
              </w:rPr>
              <w:t>упинка до усунення</w:t>
            </w:r>
          </w:p>
        </w:tc>
      </w:tr>
      <w:tr w:rsidR="00266A8C" w:rsidTr="00C3296E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Pr="00266A8C" w:rsidRDefault="00266A8C" w:rsidP="0053492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Перевищення контрольного часу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1A46D1">
            <w:pPr>
              <w:jc w:val="right"/>
            </w:pPr>
            <w:r w:rsidRPr="003F7CA5">
              <w:t>Зняття з дистанції</w:t>
            </w:r>
          </w:p>
        </w:tc>
      </w:tr>
      <w:tr w:rsidR="00266A8C" w:rsidRPr="002953CD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53492D">
            <w:pPr>
              <w:rPr>
                <w:snapToGrid w:val="0"/>
                <w:color w:val="000000"/>
                <w:sz w:val="28"/>
              </w:rPr>
            </w:pPr>
            <w:r w:rsidRPr="00266A8C">
              <w:rPr>
                <w:snapToGrid w:val="0"/>
                <w:color w:val="000000"/>
                <w:sz w:val="28"/>
              </w:rPr>
              <w:t>Загроза здоров'ю або життю присутніх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1A46D1">
            <w:pPr>
              <w:jc w:val="right"/>
            </w:pPr>
            <w:r w:rsidRPr="003F7CA5">
              <w:t>Зняття з дистанції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1379DD" w:rsidP="0053492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266A8C" w:rsidP="0053492D">
            <w:pPr>
              <w:rPr>
                <w:snapToGrid w:val="0"/>
                <w:color w:val="000000"/>
                <w:sz w:val="28"/>
              </w:rPr>
            </w:pPr>
            <w:r w:rsidRPr="00266A8C">
              <w:rPr>
                <w:snapToGrid w:val="0"/>
                <w:color w:val="000000"/>
                <w:sz w:val="28"/>
              </w:rPr>
              <w:t>Порушення умови проходження етапу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Pr="004F51A6" w:rsidRDefault="00266A8C" w:rsidP="0053492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Зупинка до усунення</w:t>
            </w:r>
          </w:p>
        </w:tc>
      </w:tr>
      <w:tr w:rsidR="007D0C46" w:rsidTr="005D66D0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D66D0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266A8C" w:rsidP="005D66D0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бал</w:t>
            </w:r>
            <w:r w:rsidR="007D0C46">
              <w:rPr>
                <w:snapToGrid w:val="0"/>
                <w:color w:val="000000"/>
                <w:sz w:val="28"/>
              </w:rPr>
              <w:t>-15сек.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46" w:rsidRDefault="007D0C46" w:rsidP="005D66D0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</w:tbl>
    <w:p w:rsidR="00C6767D" w:rsidRDefault="00290122" w:rsidP="00C6767D">
      <w:pPr>
        <w:ind w:right="-766"/>
        <w:jc w:val="center"/>
        <w:rPr>
          <w:sz w:val="28"/>
        </w:rPr>
      </w:pPr>
      <w:r>
        <w:rPr>
          <w:sz w:val="28"/>
        </w:rPr>
        <w:tab/>
      </w:r>
    </w:p>
    <w:p w:rsidR="00CB6799" w:rsidRDefault="00CB6799" w:rsidP="00C6767D">
      <w:pPr>
        <w:ind w:right="-766"/>
        <w:jc w:val="center"/>
        <w:rPr>
          <w:b/>
          <w:sz w:val="28"/>
        </w:rPr>
      </w:pPr>
    </w:p>
    <w:p w:rsidR="00CB6799" w:rsidRDefault="00CB6799" w:rsidP="00C6767D">
      <w:pPr>
        <w:ind w:right="-766"/>
        <w:jc w:val="center"/>
        <w:rPr>
          <w:b/>
          <w:sz w:val="28"/>
        </w:rPr>
      </w:pPr>
    </w:p>
    <w:p w:rsidR="00CB6799" w:rsidRDefault="00CB6799" w:rsidP="00C6767D">
      <w:pPr>
        <w:ind w:right="-766"/>
        <w:jc w:val="center"/>
        <w:rPr>
          <w:b/>
          <w:sz w:val="28"/>
        </w:rPr>
      </w:pPr>
    </w:p>
    <w:p w:rsidR="00CB6799" w:rsidRDefault="00CB6799" w:rsidP="00C6767D">
      <w:pPr>
        <w:ind w:right="-766"/>
        <w:jc w:val="center"/>
        <w:rPr>
          <w:b/>
          <w:sz w:val="28"/>
        </w:rPr>
      </w:pPr>
    </w:p>
    <w:p w:rsidR="00CB6799" w:rsidRDefault="00CB6799" w:rsidP="00C6767D">
      <w:pPr>
        <w:ind w:right="-766"/>
        <w:jc w:val="center"/>
        <w:rPr>
          <w:b/>
          <w:sz w:val="28"/>
        </w:rPr>
      </w:pPr>
    </w:p>
    <w:p w:rsidR="00CB6799" w:rsidRDefault="00CB6799" w:rsidP="00C6767D">
      <w:pPr>
        <w:ind w:right="-766"/>
        <w:jc w:val="center"/>
        <w:rPr>
          <w:b/>
          <w:sz w:val="28"/>
        </w:rPr>
      </w:pPr>
    </w:p>
    <w:p w:rsidR="00CB6799" w:rsidRDefault="00CB6799" w:rsidP="00C6767D">
      <w:pPr>
        <w:ind w:right="-766"/>
        <w:jc w:val="center"/>
        <w:rPr>
          <w:b/>
          <w:sz w:val="28"/>
        </w:rPr>
      </w:pPr>
    </w:p>
    <w:p w:rsidR="00FE2F36" w:rsidRDefault="00FE2F36" w:rsidP="00C6767D">
      <w:pPr>
        <w:ind w:right="-766"/>
        <w:jc w:val="center"/>
        <w:rPr>
          <w:b/>
          <w:sz w:val="28"/>
        </w:rPr>
      </w:pPr>
    </w:p>
    <w:p w:rsidR="00FE2F36" w:rsidRDefault="00FE2F36" w:rsidP="00C6767D">
      <w:pPr>
        <w:ind w:right="-766"/>
        <w:jc w:val="center"/>
        <w:rPr>
          <w:b/>
          <w:sz w:val="28"/>
        </w:rPr>
      </w:pPr>
    </w:p>
    <w:p w:rsidR="00FE2F36" w:rsidRDefault="00FE2F36" w:rsidP="00C6767D">
      <w:pPr>
        <w:ind w:right="-766"/>
        <w:jc w:val="center"/>
        <w:rPr>
          <w:b/>
          <w:sz w:val="28"/>
        </w:rPr>
      </w:pPr>
    </w:p>
    <w:p w:rsidR="00C6767D" w:rsidRDefault="00C6767D" w:rsidP="00C6767D">
      <w:pPr>
        <w:ind w:right="-766"/>
        <w:jc w:val="center"/>
        <w:rPr>
          <w:b/>
          <w:sz w:val="28"/>
        </w:rPr>
      </w:pPr>
      <w:r>
        <w:rPr>
          <w:b/>
          <w:sz w:val="28"/>
        </w:rPr>
        <w:t>Додаток 2</w:t>
      </w:r>
      <w:r w:rsidRPr="00427C5F">
        <w:rPr>
          <w:b/>
          <w:sz w:val="28"/>
        </w:rPr>
        <w:t>.</w:t>
      </w:r>
    </w:p>
    <w:p w:rsidR="00290122" w:rsidRDefault="00290122" w:rsidP="00290122">
      <w:pPr>
        <w:ind w:right="-766" w:firstLine="27"/>
        <w:jc w:val="both"/>
        <w:rPr>
          <w:sz w:val="28"/>
        </w:rPr>
      </w:pPr>
    </w:p>
    <w:p w:rsidR="001379DD" w:rsidRDefault="001379DD" w:rsidP="001379DD">
      <w:pPr>
        <w:ind w:right="-766" w:firstLine="27"/>
        <w:jc w:val="both"/>
        <w:rPr>
          <w:sz w:val="28"/>
        </w:rPr>
      </w:pPr>
      <w:r w:rsidRPr="00427C5F">
        <w:rPr>
          <w:b/>
          <w:sz w:val="28"/>
        </w:rPr>
        <w:t xml:space="preserve">Таблиця штрафів командної </w:t>
      </w:r>
      <w:r>
        <w:rPr>
          <w:b/>
          <w:sz w:val="28"/>
        </w:rPr>
        <w:t>першості (дистанція № 2</w:t>
      </w:r>
      <w:r w:rsidRPr="00427C5F">
        <w:rPr>
          <w:b/>
          <w:sz w:val="28"/>
        </w:rPr>
        <w:t>)</w:t>
      </w:r>
    </w:p>
    <w:p w:rsidR="00CD4B38" w:rsidRDefault="00CD4B38" w:rsidP="00CD4B38">
      <w:pPr>
        <w:ind w:right="-766"/>
        <w:jc w:val="both"/>
        <w:rPr>
          <w:b/>
          <w:sz w:val="28"/>
        </w:rPr>
      </w:pPr>
    </w:p>
    <w:p w:rsidR="0009742F" w:rsidRDefault="0009742F" w:rsidP="00CD4B38">
      <w:pPr>
        <w:ind w:right="-766"/>
        <w:jc w:val="both"/>
        <w:rPr>
          <w:b/>
          <w:sz w:val="28"/>
        </w:rPr>
      </w:pPr>
    </w:p>
    <w:tbl>
      <w:tblPr>
        <w:tblW w:w="75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85"/>
        <w:gridCol w:w="899"/>
        <w:gridCol w:w="1008"/>
        <w:gridCol w:w="1495"/>
      </w:tblGrid>
      <w:tr w:rsidR="001379DD" w:rsidTr="001379DD">
        <w:trPr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79DD" w:rsidRPr="00427C5F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Найменування порушення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427C5F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Штрафні бали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Відсутність двух точок кріплення учасника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942639" w:rsidRDefault="001379DD" w:rsidP="001379DD">
            <w:pPr>
              <w:jc w:val="right"/>
              <w:rPr>
                <w:snapToGrid w:val="0"/>
                <w:color w:val="000000"/>
                <w:sz w:val="28"/>
                <w:szCs w:val="28"/>
              </w:rPr>
            </w:pPr>
            <w:r w:rsidRPr="003F7CA5">
              <w:t>Зняття з дистанції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7D0C46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F76B67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 xml:space="preserve">Відсутність двух точок кріплення рятувальника з </w:t>
            </w:r>
            <w:r w:rsidR="008C6B1F">
              <w:rPr>
                <w:snapToGrid w:val="0"/>
                <w:color w:val="000000"/>
                <w:sz w:val="28"/>
                <w:lang w:val="uk-UA"/>
              </w:rPr>
              <w:t>постраждалим під час спуску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 w:rsidRPr="003F7CA5">
              <w:t>Зняття з дистанції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F76B67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Торкання землі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F76B67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</w:rPr>
              <w:t xml:space="preserve">ASAP </w:t>
            </w:r>
            <w:r>
              <w:rPr>
                <w:snapToGrid w:val="0"/>
                <w:color w:val="000000"/>
                <w:sz w:val="28"/>
                <w:lang w:val="uk-UA"/>
              </w:rPr>
              <w:t xml:space="preserve">нижче плеча </w:t>
            </w:r>
            <w:r>
              <w:rPr>
                <w:snapToGrid w:val="0"/>
                <w:color w:val="000000"/>
                <w:sz w:val="28"/>
              </w:rPr>
              <w:t>(</w:t>
            </w:r>
            <w:r>
              <w:rPr>
                <w:snapToGrid w:val="0"/>
                <w:color w:val="000000"/>
                <w:sz w:val="28"/>
                <w:lang w:val="uk-UA"/>
              </w:rPr>
              <w:t>рух припиняється до усунення</w:t>
            </w:r>
            <w:r>
              <w:rPr>
                <w:snapToGrid w:val="0"/>
                <w:color w:val="000000"/>
                <w:sz w:val="28"/>
              </w:rPr>
              <w:t>).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F76B67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спорядження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5а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F76B67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каски</w:t>
            </w:r>
            <w:r>
              <w:rPr>
                <w:snapToGrid w:val="0"/>
                <w:color w:val="000000"/>
                <w:sz w:val="28"/>
              </w:rPr>
              <w:t xml:space="preserve"> (</w:t>
            </w:r>
            <w:r>
              <w:rPr>
                <w:snapToGrid w:val="0"/>
                <w:color w:val="000000"/>
                <w:sz w:val="24"/>
                <w:szCs w:val="24"/>
                <w:lang w:val="uk-UA"/>
              </w:rPr>
              <w:t>рух припиняється до відновлення)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5б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любої одиниці спорядження</w:t>
            </w:r>
            <w:r>
              <w:rPr>
                <w:snapToGrid w:val="0"/>
                <w:color w:val="000000"/>
                <w:sz w:val="28"/>
              </w:rPr>
              <w:t xml:space="preserve"> (</w:t>
            </w:r>
            <w:r w:rsidRPr="00F76B67">
              <w:rPr>
                <w:snapToGrid w:val="0"/>
                <w:color w:val="000000"/>
                <w:sz w:val="24"/>
                <w:szCs w:val="24"/>
                <w:lang w:val="uk-UA"/>
              </w:rPr>
              <w:t>крім каски та каната</w:t>
            </w:r>
            <w:r>
              <w:rPr>
                <w:snapToGrid w:val="0"/>
                <w:color w:val="000000"/>
                <w:sz w:val="28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Допомога зі сторони</w:t>
            </w:r>
            <w:r w:rsidRPr="008B2C23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  <w:lang w:val="uk-UA"/>
              </w:rPr>
              <w:t>подача втраченого спорядження</w:t>
            </w:r>
            <w:r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  <w:lang w:val="uk-UA"/>
              </w:rPr>
              <w:t>допомога в позиціонуванні та інше</w:t>
            </w:r>
            <w:r>
              <w:rPr>
                <w:snapToGrid w:val="0"/>
                <w:color w:val="000000"/>
              </w:rPr>
              <w:t>.</w:t>
            </w:r>
            <w:r w:rsidRPr="008B2C23">
              <w:rPr>
                <w:snapToGrid w:val="0"/>
                <w:color w:val="000000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 w:rsidRPr="00F76B67">
              <w:rPr>
                <w:snapToGrid w:val="0"/>
                <w:color w:val="000000"/>
                <w:sz w:val="28"/>
              </w:rPr>
              <w:t>Сперечання з суддею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 w:rsidRPr="00F76B67">
              <w:rPr>
                <w:snapToGrid w:val="0"/>
                <w:color w:val="000000"/>
                <w:sz w:val="28"/>
              </w:rPr>
              <w:t>Відсутність блокування спускового пристрою, при відсутності контролю мотузки на спусковому пристрої.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F76B67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Підказка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</w:t>
            </w:r>
            <w:r w:rsidRPr="00F76B67">
              <w:rPr>
                <w:snapToGrid w:val="0"/>
                <w:color w:val="000000"/>
                <w:sz w:val="28"/>
              </w:rPr>
              <w:t xml:space="preserve">е загвинчена муфта карабіна </w:t>
            </w:r>
            <w:r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  <w:lang w:val="uk-UA"/>
              </w:rPr>
              <w:t>зупинка до усунення</w:t>
            </w:r>
            <w:r>
              <w:rPr>
                <w:snapToGrid w:val="0"/>
                <w:color w:val="000000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Загроза безпеці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lang w:val="uk-UA"/>
              </w:rPr>
              <w:t>Зупинка до усунення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266A8C" w:rsidRDefault="001379DD" w:rsidP="001379D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Перевищення контрольного часу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r w:rsidRPr="003F7CA5">
              <w:t>Зняття з дистанції</w:t>
            </w:r>
          </w:p>
        </w:tc>
      </w:tr>
      <w:tr w:rsidR="001379DD" w:rsidRPr="002953C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 w:rsidRPr="00266A8C">
              <w:rPr>
                <w:snapToGrid w:val="0"/>
                <w:color w:val="000000"/>
                <w:sz w:val="28"/>
              </w:rPr>
              <w:t>Загроза здоров'ю або життю присутніх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r w:rsidRPr="003F7CA5">
              <w:t>Зняття з дистанції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14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 w:rsidRPr="00266A8C">
              <w:rPr>
                <w:snapToGrid w:val="0"/>
                <w:color w:val="000000"/>
                <w:sz w:val="28"/>
              </w:rPr>
              <w:t>Порушення умови проходження етапу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4F51A6" w:rsidRDefault="001379DD" w:rsidP="001379D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lang w:val="uk-UA"/>
              </w:rPr>
              <w:t>Зупинка до усунення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бал-15сек.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1379DD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</w:tbl>
    <w:p w:rsidR="00882E38" w:rsidRDefault="00882E38" w:rsidP="00CD4B38">
      <w:pPr>
        <w:ind w:right="-766"/>
        <w:jc w:val="both"/>
        <w:rPr>
          <w:b/>
          <w:sz w:val="28"/>
        </w:rPr>
      </w:pPr>
    </w:p>
    <w:p w:rsidR="00882E38" w:rsidRDefault="00882E38" w:rsidP="00CD4B38">
      <w:pPr>
        <w:ind w:right="-766"/>
        <w:jc w:val="both"/>
        <w:rPr>
          <w:b/>
          <w:sz w:val="28"/>
        </w:rPr>
      </w:pPr>
    </w:p>
    <w:p w:rsidR="00882E38" w:rsidRDefault="00882E38" w:rsidP="00CD4B38">
      <w:pPr>
        <w:ind w:right="-766"/>
        <w:jc w:val="both"/>
        <w:rPr>
          <w:b/>
          <w:sz w:val="28"/>
        </w:rPr>
      </w:pPr>
    </w:p>
    <w:p w:rsidR="0009742F" w:rsidRDefault="0009742F" w:rsidP="00CD4B38">
      <w:pPr>
        <w:ind w:right="-766"/>
        <w:jc w:val="both"/>
        <w:rPr>
          <w:b/>
          <w:sz w:val="28"/>
        </w:rPr>
      </w:pPr>
    </w:p>
    <w:p w:rsidR="0009742F" w:rsidRPr="00882E38" w:rsidRDefault="0009742F" w:rsidP="00CD4B38">
      <w:pPr>
        <w:ind w:right="-766"/>
        <w:jc w:val="both"/>
        <w:rPr>
          <w:sz w:val="28"/>
        </w:rPr>
      </w:pPr>
    </w:p>
    <w:p w:rsidR="00325DA3" w:rsidRDefault="00325DA3" w:rsidP="00CD4B38">
      <w:pPr>
        <w:ind w:right="-766"/>
        <w:jc w:val="both"/>
        <w:rPr>
          <w:b/>
          <w:sz w:val="28"/>
        </w:rPr>
      </w:pPr>
    </w:p>
    <w:p w:rsidR="00325DA3" w:rsidRDefault="00325DA3" w:rsidP="00CD4B38">
      <w:pPr>
        <w:ind w:right="-766"/>
        <w:jc w:val="both"/>
        <w:rPr>
          <w:b/>
          <w:sz w:val="28"/>
        </w:rPr>
      </w:pPr>
    </w:p>
    <w:p w:rsidR="00266A8C" w:rsidRDefault="00266A8C" w:rsidP="00266A8C">
      <w:pPr>
        <w:ind w:right="-766"/>
        <w:jc w:val="center"/>
        <w:rPr>
          <w:b/>
          <w:sz w:val="28"/>
          <w:lang w:val="uk-UA"/>
        </w:rPr>
      </w:pPr>
    </w:p>
    <w:p w:rsidR="00266A8C" w:rsidRDefault="00266A8C" w:rsidP="00266A8C">
      <w:pPr>
        <w:ind w:right="-766"/>
        <w:jc w:val="center"/>
        <w:rPr>
          <w:b/>
          <w:sz w:val="28"/>
          <w:lang w:val="uk-UA"/>
        </w:rPr>
      </w:pPr>
    </w:p>
    <w:p w:rsidR="00266A8C" w:rsidRDefault="00266A8C" w:rsidP="00266A8C">
      <w:pPr>
        <w:ind w:right="-766"/>
        <w:jc w:val="center"/>
        <w:rPr>
          <w:b/>
          <w:sz w:val="28"/>
          <w:lang w:val="uk-UA"/>
        </w:rPr>
      </w:pPr>
    </w:p>
    <w:p w:rsidR="00266A8C" w:rsidRDefault="00266A8C" w:rsidP="00266A8C">
      <w:pPr>
        <w:ind w:right="-766"/>
        <w:jc w:val="center"/>
        <w:rPr>
          <w:b/>
          <w:sz w:val="28"/>
          <w:lang w:val="uk-UA"/>
        </w:rPr>
      </w:pPr>
    </w:p>
    <w:p w:rsidR="0069691F" w:rsidRDefault="0069691F" w:rsidP="00266A8C">
      <w:pPr>
        <w:ind w:right="-766"/>
        <w:jc w:val="center"/>
        <w:rPr>
          <w:b/>
          <w:sz w:val="28"/>
        </w:rPr>
      </w:pPr>
    </w:p>
    <w:p w:rsidR="0069691F" w:rsidRDefault="0069691F" w:rsidP="00266A8C">
      <w:pPr>
        <w:ind w:right="-766"/>
        <w:jc w:val="center"/>
        <w:rPr>
          <w:b/>
          <w:sz w:val="28"/>
        </w:rPr>
      </w:pPr>
    </w:p>
    <w:p w:rsidR="0069691F" w:rsidRDefault="0069691F" w:rsidP="00266A8C">
      <w:pPr>
        <w:ind w:right="-766"/>
        <w:jc w:val="center"/>
        <w:rPr>
          <w:b/>
          <w:sz w:val="28"/>
        </w:rPr>
      </w:pPr>
    </w:p>
    <w:p w:rsidR="0069691F" w:rsidRDefault="0069691F" w:rsidP="00266A8C">
      <w:pPr>
        <w:ind w:right="-766"/>
        <w:jc w:val="center"/>
        <w:rPr>
          <w:b/>
          <w:sz w:val="28"/>
        </w:rPr>
      </w:pPr>
    </w:p>
    <w:p w:rsidR="0069691F" w:rsidRDefault="0069691F" w:rsidP="00266A8C">
      <w:pPr>
        <w:ind w:right="-766"/>
        <w:jc w:val="center"/>
        <w:rPr>
          <w:b/>
          <w:sz w:val="28"/>
        </w:rPr>
      </w:pPr>
    </w:p>
    <w:p w:rsidR="00266A8C" w:rsidRDefault="00C6767D" w:rsidP="00266A8C">
      <w:pPr>
        <w:ind w:right="-766"/>
        <w:jc w:val="center"/>
        <w:rPr>
          <w:b/>
          <w:sz w:val="28"/>
        </w:rPr>
      </w:pPr>
      <w:r>
        <w:rPr>
          <w:b/>
          <w:sz w:val="28"/>
        </w:rPr>
        <w:t>Додаток 3</w:t>
      </w:r>
      <w:r w:rsidR="00266A8C" w:rsidRPr="00427C5F">
        <w:rPr>
          <w:b/>
          <w:sz w:val="28"/>
        </w:rPr>
        <w:t>.</w:t>
      </w:r>
    </w:p>
    <w:p w:rsidR="00CD4B38" w:rsidRDefault="00266A8C" w:rsidP="00266A8C">
      <w:pPr>
        <w:ind w:right="-766"/>
        <w:jc w:val="center"/>
        <w:rPr>
          <w:b/>
          <w:sz w:val="28"/>
          <w:lang w:val="uk-UA"/>
        </w:rPr>
      </w:pPr>
      <w:r w:rsidRPr="00427C5F">
        <w:rPr>
          <w:b/>
          <w:sz w:val="28"/>
        </w:rPr>
        <w:t xml:space="preserve">Таблиця штрафів </w:t>
      </w:r>
      <w:r>
        <w:rPr>
          <w:b/>
          <w:sz w:val="28"/>
          <w:lang w:val="uk-UA"/>
        </w:rPr>
        <w:t>особистої</w:t>
      </w:r>
      <w:r w:rsidRPr="00427C5F">
        <w:rPr>
          <w:b/>
          <w:sz w:val="28"/>
        </w:rPr>
        <w:t xml:space="preserve"> першості</w:t>
      </w:r>
    </w:p>
    <w:p w:rsidR="00266A8C" w:rsidRPr="00266A8C" w:rsidRDefault="00266A8C" w:rsidP="00266A8C">
      <w:pPr>
        <w:ind w:right="-766"/>
        <w:jc w:val="center"/>
        <w:rPr>
          <w:sz w:val="28"/>
          <w:lang w:val="uk-UA"/>
        </w:rPr>
      </w:pPr>
    </w:p>
    <w:p w:rsidR="00CD4B38" w:rsidRDefault="00CD4B38" w:rsidP="00CD4B38">
      <w:pPr>
        <w:ind w:right="-766" w:firstLine="27"/>
        <w:jc w:val="both"/>
        <w:rPr>
          <w:sz w:val="28"/>
        </w:rPr>
      </w:pPr>
    </w:p>
    <w:tbl>
      <w:tblPr>
        <w:tblW w:w="90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685"/>
        <w:gridCol w:w="899"/>
        <w:gridCol w:w="1008"/>
        <w:gridCol w:w="1495"/>
        <w:gridCol w:w="1495"/>
      </w:tblGrid>
      <w:tr w:rsidR="001379DD" w:rsidTr="001379DD">
        <w:trPr>
          <w:gridAfter w:val="1"/>
          <w:wAfter w:w="1495" w:type="dxa"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44124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№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379DD" w:rsidRPr="00427C5F" w:rsidRDefault="001379DD" w:rsidP="0088734A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Найменування порушення</w:t>
            </w:r>
          </w:p>
        </w:tc>
        <w:tc>
          <w:tcPr>
            <w:tcW w:w="899" w:type="dxa"/>
            <w:tcBorders>
              <w:top w:val="single" w:sz="6" w:space="0" w:color="auto"/>
              <w:bottom w:val="single" w:sz="6" w:space="0" w:color="auto"/>
            </w:tcBorders>
          </w:tcPr>
          <w:p w:rsidR="001379DD" w:rsidRDefault="001379DD" w:rsidP="0088734A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88734A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427C5F" w:rsidRDefault="001379DD" w:rsidP="0088734A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Штрафні бали</w:t>
            </w:r>
          </w:p>
        </w:tc>
      </w:tr>
      <w:tr w:rsidR="001379DD" w:rsidTr="001379DD">
        <w:trPr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Pr="00427C5F" w:rsidRDefault="001379DD" w:rsidP="0088734A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Найменування порушення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9DD" w:rsidRDefault="001379DD" w:rsidP="0088734A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95" w:type="dxa"/>
          </w:tcPr>
          <w:p w:rsidR="001379DD" w:rsidRDefault="001379DD" w:rsidP="0088734A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69691F" w:rsidP="0044124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Розлита вода з ємност</w:t>
            </w:r>
            <w:r w:rsidR="001D26FF">
              <w:rPr>
                <w:snapToGrid w:val="0"/>
                <w:color w:val="000000"/>
                <w:sz w:val="28"/>
              </w:rPr>
              <w:t>і (кожні 50 гр.)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1D26FF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3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1D26FF" w:rsidP="0009742F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Падіння ємності з водою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1D26FF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Pr="00266A8C" w:rsidRDefault="00266A8C" w:rsidP="0044124D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спорядження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4а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266A8C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каски</w:t>
            </w:r>
            <w:r>
              <w:rPr>
                <w:snapToGrid w:val="0"/>
                <w:color w:val="000000"/>
                <w:sz w:val="28"/>
              </w:rPr>
              <w:t xml:space="preserve"> (</w:t>
            </w:r>
            <w:r>
              <w:rPr>
                <w:snapToGrid w:val="0"/>
                <w:color w:val="000000"/>
                <w:lang w:val="uk-UA"/>
              </w:rPr>
              <w:t>зупинка до усунення</w:t>
            </w:r>
            <w:r>
              <w:rPr>
                <w:snapToGrid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4б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Втрата любої одиниці спорядження</w:t>
            </w:r>
            <w:r>
              <w:rPr>
                <w:snapToGrid w:val="0"/>
                <w:color w:val="000000"/>
                <w:sz w:val="28"/>
              </w:rPr>
              <w:t xml:space="preserve"> (</w:t>
            </w:r>
            <w:r w:rsidRPr="00F76B67">
              <w:rPr>
                <w:snapToGrid w:val="0"/>
                <w:color w:val="000000"/>
                <w:sz w:val="24"/>
                <w:szCs w:val="24"/>
                <w:lang w:val="uk-UA"/>
              </w:rPr>
              <w:t>крім каски та каната</w:t>
            </w:r>
            <w:r>
              <w:rPr>
                <w:snapToGrid w:val="0"/>
                <w:color w:val="000000"/>
                <w:sz w:val="28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2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ASAP ниже плеча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Pr="00F76B67" w:rsidRDefault="001D26FF" w:rsidP="0088734A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Три точки на маятникові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7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6FF" w:rsidRDefault="001D26FF" w:rsidP="0088734A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Доторкнення землі за межами стартових майданчиків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8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88734A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Допомога зі сторони</w:t>
            </w:r>
            <w:r w:rsidRPr="008B2C23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  <w:lang w:val="uk-UA"/>
              </w:rPr>
              <w:t>подача втраченого спорядження</w:t>
            </w:r>
            <w:r>
              <w:rPr>
                <w:snapToGrid w:val="0"/>
                <w:color w:val="000000"/>
              </w:rPr>
              <w:t xml:space="preserve">, </w:t>
            </w:r>
            <w:r>
              <w:rPr>
                <w:snapToGrid w:val="0"/>
                <w:color w:val="000000"/>
                <w:lang w:val="uk-UA"/>
              </w:rPr>
              <w:t>допомога в позиціонуванні та інше</w:t>
            </w:r>
            <w:r>
              <w:rPr>
                <w:snapToGrid w:val="0"/>
                <w:color w:val="000000"/>
              </w:rPr>
              <w:t>.</w:t>
            </w:r>
            <w:r w:rsidRPr="008B2C23">
              <w:rPr>
                <w:snapToGrid w:val="0"/>
                <w:color w:val="000000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9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Pr="00F76B67" w:rsidRDefault="00266A8C" w:rsidP="0088734A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Підказка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lastRenderedPageBreak/>
              <w:t>10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1D26FF" w:rsidP="0088734A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Н</w:t>
            </w:r>
            <w:r w:rsidR="00266A8C" w:rsidRPr="00F76B67">
              <w:rPr>
                <w:snapToGrid w:val="0"/>
                <w:color w:val="000000"/>
                <w:sz w:val="28"/>
              </w:rPr>
              <w:t xml:space="preserve">е загвинчена муфта карабіна </w:t>
            </w:r>
            <w:r w:rsidR="00266A8C">
              <w:rPr>
                <w:snapToGrid w:val="0"/>
                <w:color w:val="000000"/>
              </w:rPr>
              <w:t>(</w:t>
            </w:r>
            <w:r w:rsidR="00266A8C">
              <w:rPr>
                <w:snapToGrid w:val="0"/>
                <w:color w:val="000000"/>
                <w:lang w:val="uk-UA"/>
              </w:rPr>
              <w:t>зупинка до усунення</w:t>
            </w:r>
            <w:r w:rsidR="00266A8C">
              <w:rPr>
                <w:snapToGrid w:val="0"/>
                <w:color w:val="000000"/>
              </w:rPr>
              <w:t>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5</w:t>
            </w:r>
          </w:p>
        </w:tc>
      </w:tr>
      <w:tr w:rsidR="00993885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11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88734A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Загроза безпеці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88734A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lang w:val="uk-UA"/>
              </w:rPr>
              <w:t>Зупинка до усунення</w:t>
            </w:r>
          </w:p>
        </w:tc>
      </w:tr>
      <w:tr w:rsidR="00993885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12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Pr="00266A8C" w:rsidRDefault="00993885" w:rsidP="0088734A">
            <w:pPr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Перевищення контрольного часу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88734A">
            <w:r w:rsidRPr="003F7CA5">
              <w:t>Зняття з дистанції</w:t>
            </w:r>
          </w:p>
        </w:tc>
      </w:tr>
      <w:tr w:rsidR="00993885" w:rsidRPr="002953CD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44124D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10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88734A">
            <w:pPr>
              <w:rPr>
                <w:snapToGrid w:val="0"/>
                <w:color w:val="000000"/>
                <w:sz w:val="28"/>
              </w:rPr>
            </w:pPr>
            <w:r w:rsidRPr="00266A8C">
              <w:rPr>
                <w:snapToGrid w:val="0"/>
                <w:color w:val="000000"/>
                <w:sz w:val="28"/>
              </w:rPr>
              <w:t>Загроза здоров'ю або життю присутніх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885" w:rsidRDefault="00993885" w:rsidP="0088734A">
            <w:r w:rsidRPr="003F7CA5">
              <w:t>Зняття з дистанції</w:t>
            </w: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09742F">
            <w:pPr>
              <w:jc w:val="right"/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13</w:t>
            </w: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67195C">
            <w:pPr>
              <w:rPr>
                <w:snapToGrid w:val="0"/>
                <w:color w:val="000000"/>
                <w:sz w:val="28"/>
              </w:rPr>
            </w:pPr>
          </w:p>
        </w:tc>
      </w:tr>
      <w:tr w:rsidR="00266A8C" w:rsidTr="001379DD">
        <w:trPr>
          <w:gridAfter w:val="1"/>
          <w:wAfter w:w="1495" w:type="dxa"/>
          <w:cantSplit/>
          <w:trHeight w:val="25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rPr>
                <w:snapToGrid w:val="0"/>
                <w:color w:val="000000"/>
                <w:sz w:val="28"/>
              </w:rPr>
            </w:pPr>
          </w:p>
        </w:tc>
        <w:tc>
          <w:tcPr>
            <w:tcW w:w="5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993885" w:rsidP="0044124D">
            <w:pPr>
              <w:rPr>
                <w:snapToGrid w:val="0"/>
                <w:color w:val="000000"/>
                <w:sz w:val="28"/>
              </w:rPr>
            </w:pPr>
            <w:r>
              <w:rPr>
                <w:snapToGrid w:val="0"/>
                <w:color w:val="000000"/>
                <w:sz w:val="28"/>
              </w:rPr>
              <w:t>1 бал</w:t>
            </w:r>
            <w:r w:rsidR="00266A8C">
              <w:rPr>
                <w:snapToGrid w:val="0"/>
                <w:color w:val="000000"/>
                <w:sz w:val="28"/>
              </w:rPr>
              <w:t>-15сек.</w:t>
            </w:r>
          </w:p>
        </w:tc>
        <w:tc>
          <w:tcPr>
            <w:tcW w:w="14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8C" w:rsidRDefault="00266A8C" w:rsidP="0044124D">
            <w:pPr>
              <w:jc w:val="right"/>
              <w:rPr>
                <w:snapToGrid w:val="0"/>
                <w:color w:val="000000"/>
                <w:sz w:val="28"/>
              </w:rPr>
            </w:pPr>
          </w:p>
        </w:tc>
      </w:tr>
    </w:tbl>
    <w:p w:rsidR="00CD4B38" w:rsidRDefault="00CD4B38" w:rsidP="00CD4B38">
      <w:pPr>
        <w:ind w:right="-766" w:firstLine="27"/>
        <w:jc w:val="both"/>
        <w:rPr>
          <w:sz w:val="28"/>
        </w:rPr>
      </w:pPr>
      <w:r>
        <w:rPr>
          <w:sz w:val="28"/>
        </w:rPr>
        <w:tab/>
      </w:r>
    </w:p>
    <w:p w:rsidR="00CD4B38" w:rsidRDefault="00CD4B38" w:rsidP="00CD4B38">
      <w:pPr>
        <w:ind w:right="-766"/>
        <w:jc w:val="both"/>
        <w:rPr>
          <w:b/>
          <w:sz w:val="28"/>
        </w:rPr>
      </w:pPr>
    </w:p>
    <w:p w:rsidR="0097189F" w:rsidRDefault="0097189F" w:rsidP="0097189F">
      <w:pPr>
        <w:ind w:right="-766"/>
        <w:jc w:val="both"/>
        <w:rPr>
          <w:b/>
          <w:sz w:val="28"/>
        </w:rPr>
      </w:pPr>
    </w:p>
    <w:p w:rsidR="0097189F" w:rsidRDefault="0097189F" w:rsidP="0097189F">
      <w:pPr>
        <w:ind w:right="-766"/>
        <w:jc w:val="both"/>
        <w:rPr>
          <w:b/>
          <w:sz w:val="28"/>
        </w:rPr>
      </w:pPr>
    </w:p>
    <w:p w:rsidR="0097189F" w:rsidRDefault="0097189F" w:rsidP="0097189F">
      <w:pPr>
        <w:ind w:right="-766"/>
        <w:jc w:val="both"/>
        <w:rPr>
          <w:b/>
          <w:sz w:val="28"/>
        </w:rPr>
      </w:pPr>
    </w:p>
    <w:p w:rsidR="0097189F" w:rsidRDefault="0097189F" w:rsidP="0097189F">
      <w:pPr>
        <w:ind w:right="-766"/>
        <w:jc w:val="both"/>
        <w:rPr>
          <w:b/>
          <w:sz w:val="28"/>
        </w:rPr>
      </w:pPr>
    </w:p>
    <w:p w:rsidR="0097189F" w:rsidRDefault="0097189F" w:rsidP="0097189F">
      <w:pPr>
        <w:ind w:right="-766"/>
        <w:jc w:val="both"/>
        <w:rPr>
          <w:b/>
          <w:sz w:val="28"/>
        </w:rPr>
      </w:pPr>
    </w:p>
    <w:p w:rsidR="0097189F" w:rsidRDefault="0097189F" w:rsidP="0097189F">
      <w:pPr>
        <w:ind w:right="-766"/>
        <w:jc w:val="both"/>
        <w:rPr>
          <w:b/>
          <w:sz w:val="28"/>
        </w:rPr>
      </w:pPr>
    </w:p>
    <w:p w:rsidR="009F3FB0" w:rsidRDefault="009F3FB0" w:rsidP="0097189F">
      <w:pPr>
        <w:ind w:right="-766"/>
        <w:jc w:val="both"/>
        <w:rPr>
          <w:b/>
          <w:sz w:val="28"/>
        </w:rPr>
      </w:pPr>
    </w:p>
    <w:p w:rsidR="009F3FB0" w:rsidRDefault="009F3FB0" w:rsidP="0097189F">
      <w:pPr>
        <w:ind w:right="-766"/>
        <w:jc w:val="both"/>
        <w:rPr>
          <w:b/>
          <w:sz w:val="28"/>
        </w:rPr>
      </w:pPr>
    </w:p>
    <w:p w:rsidR="00993885" w:rsidRDefault="00C6767D" w:rsidP="0097189F">
      <w:pPr>
        <w:ind w:right="-766"/>
        <w:jc w:val="both"/>
        <w:rPr>
          <w:b/>
          <w:sz w:val="28"/>
          <w:lang w:val="uk-UA"/>
        </w:rPr>
      </w:pPr>
      <w:r>
        <w:rPr>
          <w:b/>
          <w:sz w:val="28"/>
        </w:rPr>
        <w:t>Додаток 4</w:t>
      </w:r>
      <w:r w:rsidR="00993885" w:rsidRPr="00993885">
        <w:rPr>
          <w:b/>
          <w:sz w:val="28"/>
        </w:rPr>
        <w:t>. Список комплекту стандартного спорядження одного верхолаза.</w:t>
      </w:r>
    </w:p>
    <w:p w:rsidR="00993885" w:rsidRPr="00993885" w:rsidRDefault="00993885" w:rsidP="00993885">
      <w:pPr>
        <w:spacing w:line="480" w:lineRule="auto"/>
        <w:jc w:val="both"/>
        <w:rPr>
          <w:sz w:val="28"/>
        </w:rPr>
      </w:pPr>
      <w:r w:rsidRPr="00993885">
        <w:rPr>
          <w:sz w:val="28"/>
        </w:rPr>
        <w:t>1. Пояс лямочний 3-ПЛК-1шт.</w:t>
      </w:r>
    </w:p>
    <w:p w:rsidR="00993885" w:rsidRPr="00993885" w:rsidRDefault="00993885" w:rsidP="00993885">
      <w:pPr>
        <w:spacing w:line="480" w:lineRule="auto"/>
        <w:jc w:val="both"/>
        <w:rPr>
          <w:sz w:val="28"/>
        </w:rPr>
      </w:pPr>
      <w:r w:rsidRPr="00993885">
        <w:rPr>
          <w:sz w:val="28"/>
        </w:rPr>
        <w:lastRenderedPageBreak/>
        <w:t>2. Каска - 1шт.</w:t>
      </w:r>
    </w:p>
    <w:p w:rsidR="00993885" w:rsidRPr="00993885" w:rsidRDefault="008C6B1F" w:rsidP="00993885">
      <w:pPr>
        <w:spacing w:line="480" w:lineRule="auto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  <w:lang w:val="uk-UA"/>
        </w:rPr>
        <w:t xml:space="preserve"> </w:t>
      </w:r>
      <w:r w:rsidR="00993885" w:rsidRPr="00993885">
        <w:rPr>
          <w:sz w:val="28"/>
        </w:rPr>
        <w:t>Комплект карабінів. Всі карабіни з муфтами і придатні для виконання висотно-верхолазних робіт відповідно до НПАОП 0.00-1.15-07. - 5 штук. і більше (без обмежень).</w:t>
      </w:r>
    </w:p>
    <w:p w:rsidR="00993885" w:rsidRPr="00993885" w:rsidRDefault="008C6B1F" w:rsidP="00993885">
      <w:pPr>
        <w:spacing w:line="480" w:lineRule="auto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  <w:lang w:val="uk-UA"/>
        </w:rPr>
        <w:t>С</w:t>
      </w:r>
      <w:r w:rsidR="00993885" w:rsidRPr="00993885">
        <w:rPr>
          <w:sz w:val="28"/>
        </w:rPr>
        <w:t>трахувальний за</w:t>
      </w:r>
      <w:r>
        <w:rPr>
          <w:sz w:val="28"/>
        </w:rPr>
        <w:t xml:space="preserve">жим (зажим закритого типу ASAP </w:t>
      </w:r>
      <w:r>
        <w:rPr>
          <w:sz w:val="28"/>
          <w:lang w:val="uk-UA"/>
        </w:rPr>
        <w:t>та</w:t>
      </w:r>
      <w:r w:rsidR="00993885" w:rsidRPr="00993885">
        <w:rPr>
          <w:sz w:val="28"/>
        </w:rPr>
        <w:t xml:space="preserve"> ін., EN-12841 (type A) 2шт.)</w:t>
      </w:r>
    </w:p>
    <w:p w:rsidR="00993885" w:rsidRPr="00993885" w:rsidRDefault="00FE2F36" w:rsidP="00993885">
      <w:pPr>
        <w:spacing w:line="480" w:lineRule="auto"/>
        <w:jc w:val="both"/>
        <w:rPr>
          <w:sz w:val="28"/>
        </w:rPr>
      </w:pPr>
      <w:r>
        <w:rPr>
          <w:sz w:val="28"/>
        </w:rPr>
        <w:t>5. Зажим «Жюмар» - 1</w:t>
      </w:r>
      <w:r w:rsidR="00993885" w:rsidRPr="00993885">
        <w:rPr>
          <w:sz w:val="28"/>
        </w:rPr>
        <w:t xml:space="preserve"> шт.</w:t>
      </w:r>
    </w:p>
    <w:p w:rsidR="00993885" w:rsidRPr="00993885" w:rsidRDefault="00993885" w:rsidP="00993885">
      <w:pPr>
        <w:spacing w:line="480" w:lineRule="auto"/>
        <w:jc w:val="both"/>
        <w:rPr>
          <w:sz w:val="28"/>
        </w:rPr>
      </w:pPr>
      <w:r w:rsidRPr="00993885">
        <w:rPr>
          <w:sz w:val="28"/>
        </w:rPr>
        <w:t>6. П</w:t>
      </w:r>
      <w:r w:rsidR="00FE2F36">
        <w:rPr>
          <w:sz w:val="28"/>
        </w:rPr>
        <w:t>едаль для «Жюмара» або слінг - 1</w:t>
      </w:r>
      <w:r w:rsidRPr="00993885">
        <w:rPr>
          <w:sz w:val="28"/>
        </w:rPr>
        <w:t>шт.</w:t>
      </w:r>
    </w:p>
    <w:p w:rsidR="00993885" w:rsidRPr="00993885" w:rsidRDefault="00993885" w:rsidP="00993885">
      <w:pPr>
        <w:spacing w:line="480" w:lineRule="auto"/>
        <w:jc w:val="both"/>
        <w:rPr>
          <w:sz w:val="28"/>
        </w:rPr>
      </w:pPr>
      <w:r w:rsidRPr="00993885">
        <w:rPr>
          <w:sz w:val="28"/>
        </w:rPr>
        <w:t>7. Ролики - 2 шт.</w:t>
      </w:r>
    </w:p>
    <w:p w:rsidR="00993885" w:rsidRPr="00993885" w:rsidRDefault="00993885" w:rsidP="00993885">
      <w:pPr>
        <w:spacing w:line="480" w:lineRule="auto"/>
        <w:jc w:val="both"/>
        <w:rPr>
          <w:sz w:val="28"/>
        </w:rPr>
      </w:pPr>
      <w:r w:rsidRPr="00993885">
        <w:rPr>
          <w:sz w:val="28"/>
        </w:rPr>
        <w:lastRenderedPageBreak/>
        <w:t>8.Крол - 1шт.</w:t>
      </w:r>
    </w:p>
    <w:p w:rsidR="009F3FB0" w:rsidRDefault="00993885" w:rsidP="00993885">
      <w:pPr>
        <w:spacing w:line="480" w:lineRule="auto"/>
        <w:jc w:val="both"/>
        <w:rPr>
          <w:sz w:val="28"/>
        </w:rPr>
      </w:pPr>
      <w:r w:rsidRPr="00993885">
        <w:rPr>
          <w:sz w:val="28"/>
        </w:rPr>
        <w:t>9.Спуск</w:t>
      </w:r>
      <w:r w:rsidR="00BD07BA">
        <w:rPr>
          <w:sz w:val="28"/>
        </w:rPr>
        <w:t xml:space="preserve">овое пристрій (RIG, ID, «Федя» </w:t>
      </w:r>
      <w:r w:rsidR="00BD07BA">
        <w:rPr>
          <w:sz w:val="28"/>
          <w:lang w:val="uk-UA"/>
        </w:rPr>
        <w:t>та</w:t>
      </w:r>
      <w:r w:rsidR="00C6767D">
        <w:rPr>
          <w:sz w:val="28"/>
        </w:rPr>
        <w:t xml:space="preserve"> ін. Після огляду суддями) </w:t>
      </w:r>
      <w:r w:rsidRPr="00993885">
        <w:rPr>
          <w:sz w:val="28"/>
        </w:rPr>
        <w:t>- 1шт.</w:t>
      </w: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993885" w:rsidRDefault="00993885" w:rsidP="00B566EA">
      <w:pPr>
        <w:ind w:right="-766"/>
        <w:jc w:val="center"/>
        <w:rPr>
          <w:b/>
          <w:sz w:val="28"/>
          <w:lang w:val="uk-UA"/>
        </w:rPr>
      </w:pPr>
    </w:p>
    <w:p w:rsidR="00B449E1" w:rsidRPr="00475A15" w:rsidRDefault="00993885" w:rsidP="00B566EA">
      <w:pPr>
        <w:ind w:right="-766"/>
        <w:jc w:val="center"/>
        <w:rPr>
          <w:sz w:val="28"/>
        </w:rPr>
      </w:pPr>
      <w:r>
        <w:rPr>
          <w:b/>
          <w:sz w:val="28"/>
          <w:lang w:val="uk-UA"/>
        </w:rPr>
        <w:t>Додаток</w:t>
      </w:r>
      <w:r w:rsidR="008C6B1F">
        <w:rPr>
          <w:b/>
          <w:sz w:val="28"/>
          <w:lang w:val="uk-UA"/>
        </w:rPr>
        <w:t xml:space="preserve"> </w:t>
      </w:r>
      <w:r w:rsidR="00C6767D">
        <w:rPr>
          <w:b/>
          <w:sz w:val="28"/>
        </w:rPr>
        <w:t>5</w:t>
      </w:r>
      <w:r w:rsidR="00B449E1" w:rsidRPr="00B449E1">
        <w:rPr>
          <w:b/>
          <w:sz w:val="28"/>
        </w:rPr>
        <w:t>.</w:t>
      </w:r>
    </w:p>
    <w:p w:rsidR="00B449E1" w:rsidRDefault="00993885" w:rsidP="00B449E1">
      <w:pPr>
        <w:pStyle w:val="3"/>
        <w:ind w:right="0" w:firstLine="720"/>
      </w:pPr>
      <w:r w:rsidRPr="00993885">
        <w:lastRenderedPageBreak/>
        <w:t xml:space="preserve">Заявка </w:t>
      </w:r>
      <w:r w:rsidR="00BD07BA">
        <w:t>на участь команди в Харківсь</w:t>
      </w:r>
      <w:r w:rsidR="00BD07BA">
        <w:rPr>
          <w:lang w:val="uk-UA"/>
        </w:rPr>
        <w:t>кій</w:t>
      </w:r>
      <w:r w:rsidRPr="00993885">
        <w:t xml:space="preserve"> відкрит</w:t>
      </w:r>
      <w:r w:rsidR="00BD07BA">
        <w:rPr>
          <w:lang w:val="uk-UA"/>
        </w:rPr>
        <w:t xml:space="preserve">ій </w:t>
      </w:r>
      <w:r w:rsidR="00BD07BA">
        <w:t>професі</w:t>
      </w:r>
      <w:r w:rsidR="00BD07BA">
        <w:rPr>
          <w:lang w:val="uk-UA"/>
        </w:rPr>
        <w:t xml:space="preserve">йній </w:t>
      </w:r>
      <w:r w:rsidRPr="00993885">
        <w:t xml:space="preserve"> першості верхолазів-висотників.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2401"/>
        <w:gridCol w:w="2324"/>
        <w:gridCol w:w="1858"/>
      </w:tblGrid>
      <w:tr w:rsidR="00804D66" w:rsidTr="00804D66">
        <w:tc>
          <w:tcPr>
            <w:tcW w:w="1939" w:type="dxa"/>
          </w:tcPr>
          <w:p w:rsidR="00804D66" w:rsidRPr="00855F40" w:rsidRDefault="00804D66" w:rsidP="00A83E65">
            <w:pPr>
              <w:pStyle w:val="3"/>
              <w:ind w:right="0" w:firstLine="0"/>
            </w:pPr>
          </w:p>
        </w:tc>
        <w:tc>
          <w:tcPr>
            <w:tcW w:w="2401" w:type="dxa"/>
          </w:tcPr>
          <w:p w:rsidR="00804D66" w:rsidRPr="00855F40" w:rsidRDefault="00804D66" w:rsidP="00993885">
            <w:pPr>
              <w:pStyle w:val="3"/>
              <w:ind w:right="0" w:firstLine="0"/>
            </w:pPr>
            <w:r w:rsidRPr="00855F40">
              <w:t xml:space="preserve">1-й </w:t>
            </w:r>
            <w:r w:rsidR="00993885">
              <w:t>учасник команди</w:t>
            </w: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</w:pPr>
            <w:r w:rsidRPr="00855F40">
              <w:t xml:space="preserve">2-й </w:t>
            </w:r>
            <w:r w:rsidR="00993885">
              <w:t>учасник команди</w:t>
            </w: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</w:pPr>
            <w:r>
              <w:t xml:space="preserve">3-й </w:t>
            </w:r>
            <w:r w:rsidR="00993885">
              <w:t>учасник команди</w:t>
            </w:r>
          </w:p>
        </w:tc>
      </w:tr>
      <w:tr w:rsidR="00804D66" w:rsidTr="00804D66">
        <w:tc>
          <w:tcPr>
            <w:tcW w:w="1939" w:type="dxa"/>
          </w:tcPr>
          <w:p w:rsidR="00804D66" w:rsidRPr="00855F40" w:rsidRDefault="00804D66" w:rsidP="00A83E65">
            <w:pPr>
              <w:pStyle w:val="3"/>
              <w:ind w:right="0" w:firstLine="0"/>
            </w:pPr>
            <w:r w:rsidRPr="00855F40">
              <w:t>Ф.И.О.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  <w:tr w:rsidR="00804D66" w:rsidTr="00804D66">
        <w:tc>
          <w:tcPr>
            <w:tcW w:w="1939" w:type="dxa"/>
          </w:tcPr>
          <w:p w:rsidR="00804D66" w:rsidRPr="00855F40" w:rsidRDefault="00993885" w:rsidP="00A83E65">
            <w:pPr>
              <w:pStyle w:val="3"/>
              <w:ind w:right="0" w:firstLine="0"/>
              <w:jc w:val="left"/>
              <w:rPr>
                <w:sz w:val="20"/>
              </w:rPr>
            </w:pPr>
            <w:r w:rsidRPr="00993885">
              <w:rPr>
                <w:sz w:val="20"/>
              </w:rPr>
              <w:t>Паспортні дані (серія і номер паспорта, адреса прописки, дата народження).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  <w:tr w:rsidR="00804D66" w:rsidRPr="009C53A8" w:rsidTr="00804D66">
        <w:tc>
          <w:tcPr>
            <w:tcW w:w="1939" w:type="dxa"/>
          </w:tcPr>
          <w:p w:rsidR="00804D66" w:rsidRPr="00855F40" w:rsidRDefault="00993885" w:rsidP="00A83E65">
            <w:pPr>
              <w:pStyle w:val="3"/>
              <w:ind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Місце проживання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  <w:tr w:rsidR="00804D66" w:rsidTr="00804D66">
        <w:tc>
          <w:tcPr>
            <w:tcW w:w="1939" w:type="dxa"/>
          </w:tcPr>
          <w:p w:rsidR="00804D66" w:rsidRPr="00855F40" w:rsidRDefault="00993885" w:rsidP="00A83E65">
            <w:pPr>
              <w:pStyle w:val="3"/>
              <w:ind w:right="0" w:firstLine="0"/>
              <w:rPr>
                <w:sz w:val="20"/>
              </w:rPr>
            </w:pPr>
            <w:r>
              <w:rPr>
                <w:sz w:val="20"/>
              </w:rPr>
              <w:t>Контактні телефони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  <w:tr w:rsidR="00804D66" w:rsidTr="00804D66">
        <w:tc>
          <w:tcPr>
            <w:tcW w:w="1939" w:type="dxa"/>
          </w:tcPr>
          <w:p w:rsidR="00804D66" w:rsidRPr="009C53A8" w:rsidRDefault="00804D66" w:rsidP="00A83E65">
            <w:pPr>
              <w:pStyle w:val="3"/>
              <w:ind w:right="0" w:firstLine="0"/>
              <w:rPr>
                <w:sz w:val="20"/>
                <w:lang w:val="en-US"/>
              </w:rPr>
            </w:pPr>
            <w:r w:rsidRPr="009C53A8">
              <w:rPr>
                <w:sz w:val="20"/>
                <w:lang w:val="en-US"/>
              </w:rPr>
              <w:t>e-mail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  <w:tr w:rsidR="00804D66" w:rsidTr="00804D66">
        <w:tc>
          <w:tcPr>
            <w:tcW w:w="1939" w:type="dxa"/>
          </w:tcPr>
          <w:p w:rsidR="00804D66" w:rsidRPr="00855F40" w:rsidRDefault="00993885" w:rsidP="00A83E65">
            <w:pPr>
              <w:pStyle w:val="3"/>
              <w:ind w:right="0" w:firstLine="0"/>
              <w:rPr>
                <w:sz w:val="20"/>
              </w:rPr>
            </w:pPr>
            <w:r w:rsidRPr="00993885">
              <w:rPr>
                <w:sz w:val="20"/>
              </w:rPr>
              <w:t>Необхідність бронювання місць для проживання.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  <w:tr w:rsidR="00804D66" w:rsidRPr="009C53A8" w:rsidTr="00804D66">
        <w:tc>
          <w:tcPr>
            <w:tcW w:w="1939" w:type="dxa"/>
          </w:tcPr>
          <w:p w:rsidR="00804D66" w:rsidRPr="00855F40" w:rsidRDefault="00993885" w:rsidP="00A83E65">
            <w:pPr>
              <w:pStyle w:val="3"/>
              <w:ind w:right="0" w:firstLine="0"/>
              <w:jc w:val="left"/>
              <w:rPr>
                <w:sz w:val="20"/>
              </w:rPr>
            </w:pPr>
            <w:r w:rsidRPr="00993885">
              <w:rPr>
                <w:sz w:val="20"/>
              </w:rPr>
              <w:t>Кваліфікація (для спортсменів спортивна, для верхолазів та рятувальників - тривалість роботи за фахом).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  <w:tr w:rsidR="00804D66" w:rsidRPr="009C53A8" w:rsidTr="00804D66">
        <w:tc>
          <w:tcPr>
            <w:tcW w:w="1939" w:type="dxa"/>
          </w:tcPr>
          <w:p w:rsidR="00804D66" w:rsidRPr="00855F40" w:rsidRDefault="00993885" w:rsidP="00A83E65">
            <w:pPr>
              <w:pStyle w:val="3"/>
              <w:ind w:right="0" w:firstLine="0"/>
              <w:jc w:val="left"/>
              <w:rPr>
                <w:sz w:val="20"/>
              </w:rPr>
            </w:pPr>
            <w:r w:rsidRPr="00993885">
              <w:rPr>
                <w:sz w:val="20"/>
              </w:rPr>
              <w:t>Наявність страхового поліса на дні участі в змаганнях.</w:t>
            </w:r>
          </w:p>
        </w:tc>
        <w:tc>
          <w:tcPr>
            <w:tcW w:w="2401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2324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  <w:tc>
          <w:tcPr>
            <w:tcW w:w="1858" w:type="dxa"/>
          </w:tcPr>
          <w:p w:rsidR="00804D66" w:rsidRPr="00855F40" w:rsidRDefault="00804D66" w:rsidP="00A83E65">
            <w:pPr>
              <w:pStyle w:val="3"/>
              <w:ind w:right="0" w:firstLine="0"/>
              <w:rPr>
                <w:sz w:val="20"/>
              </w:rPr>
            </w:pPr>
          </w:p>
        </w:tc>
      </w:tr>
    </w:tbl>
    <w:p w:rsidR="00B449E1" w:rsidRDefault="00B449E1" w:rsidP="00B449E1">
      <w:pPr>
        <w:pStyle w:val="3"/>
        <w:ind w:right="0" w:firstLine="720"/>
      </w:pPr>
    </w:p>
    <w:p w:rsidR="00B449E1" w:rsidRDefault="00B449E1" w:rsidP="00B449E1">
      <w:pPr>
        <w:pStyle w:val="3"/>
        <w:ind w:right="0" w:firstLine="720"/>
      </w:pPr>
    </w:p>
    <w:p w:rsidR="005A0829" w:rsidRDefault="005A0829" w:rsidP="00290122">
      <w:pPr>
        <w:ind w:right="-766" w:firstLine="720"/>
        <w:jc w:val="both"/>
        <w:rPr>
          <w:b/>
          <w:sz w:val="28"/>
        </w:rPr>
      </w:pPr>
    </w:p>
    <w:p w:rsidR="00257147" w:rsidRDefault="00257147" w:rsidP="00B449E1">
      <w:pPr>
        <w:ind w:right="-766"/>
        <w:jc w:val="both"/>
        <w:rPr>
          <w:b/>
          <w:sz w:val="28"/>
        </w:rPr>
      </w:pPr>
    </w:p>
    <w:p w:rsidR="00257147" w:rsidRPr="00B449E1" w:rsidRDefault="00257147" w:rsidP="00B449E1">
      <w:pPr>
        <w:ind w:right="-766"/>
        <w:jc w:val="both"/>
        <w:rPr>
          <w:b/>
          <w:sz w:val="28"/>
        </w:rPr>
      </w:pPr>
    </w:p>
    <w:p w:rsidR="00993885" w:rsidRPr="00993885" w:rsidRDefault="00993885" w:rsidP="00993885">
      <w:pPr>
        <w:ind w:right="-766" w:firstLine="720"/>
        <w:jc w:val="both"/>
        <w:rPr>
          <w:sz w:val="28"/>
        </w:rPr>
      </w:pPr>
      <w:r w:rsidRPr="00993885">
        <w:rPr>
          <w:sz w:val="28"/>
        </w:rPr>
        <w:t>Місце проведення змагань - скелелазний</w:t>
      </w:r>
      <w:r w:rsidR="00BD07BA">
        <w:rPr>
          <w:sz w:val="28"/>
        </w:rPr>
        <w:t xml:space="preserve"> стенд «Вертикаль» біля Палацу </w:t>
      </w:r>
      <w:r w:rsidR="00BD07BA">
        <w:rPr>
          <w:sz w:val="28"/>
          <w:lang w:val="uk-UA"/>
        </w:rPr>
        <w:t>С</w:t>
      </w:r>
      <w:r w:rsidRPr="00993885">
        <w:rPr>
          <w:sz w:val="28"/>
        </w:rPr>
        <w:t>порту на проспекті Петра Григоренка, 2 в м Харкові.</w:t>
      </w:r>
    </w:p>
    <w:p w:rsidR="00993885" w:rsidRPr="00993885" w:rsidRDefault="00993885" w:rsidP="00993885">
      <w:pPr>
        <w:ind w:right="-766" w:firstLine="720"/>
        <w:jc w:val="both"/>
        <w:rPr>
          <w:sz w:val="28"/>
        </w:rPr>
      </w:pPr>
      <w:r w:rsidRPr="00993885">
        <w:rPr>
          <w:sz w:val="28"/>
        </w:rPr>
        <w:t>Необхідно доїхати на метро до станції «Палац Спорту». Від метро пішки дійти до Палацу Спорту по проспекту Петра Григоренка (500 м.). Праворуч від Палацу Спорту видно скелелазний стенд у вигляді арки.</w:t>
      </w:r>
    </w:p>
    <w:p w:rsidR="005A0829" w:rsidRDefault="00993885" w:rsidP="00993885">
      <w:pPr>
        <w:ind w:right="-766" w:firstLine="720"/>
        <w:jc w:val="both"/>
        <w:rPr>
          <w:sz w:val="28"/>
          <w:lang w:val="uk-UA"/>
        </w:rPr>
      </w:pPr>
      <w:r w:rsidRPr="00993885">
        <w:rPr>
          <w:sz w:val="28"/>
        </w:rPr>
        <w:t>Для тих, хто рухається власним транспорто</w:t>
      </w:r>
      <w:r w:rsidR="00BD07BA">
        <w:rPr>
          <w:sz w:val="28"/>
        </w:rPr>
        <w:t xml:space="preserve">м, необхідно доїхати до Палацу </w:t>
      </w:r>
      <w:r w:rsidR="00BD07BA">
        <w:rPr>
          <w:sz w:val="28"/>
          <w:lang w:val="uk-UA"/>
        </w:rPr>
        <w:t>С</w:t>
      </w:r>
      <w:r w:rsidR="008C6B1F">
        <w:rPr>
          <w:sz w:val="28"/>
        </w:rPr>
        <w:t>порту по пр. Петра Григоренка</w:t>
      </w:r>
      <w:r w:rsidRPr="00993885">
        <w:rPr>
          <w:sz w:val="28"/>
        </w:rPr>
        <w:t>. Залишивши транспортний засіб на стоянці біля Палацу Спорту, пройти до місця проведення змагань (праворуч від Палацу Спорту скелелазний стенд у вигляді арки).</w:t>
      </w:r>
    </w:p>
    <w:p w:rsidR="00993885" w:rsidRPr="00993885" w:rsidRDefault="00993885" w:rsidP="00993885">
      <w:pPr>
        <w:ind w:right="-766" w:firstLine="720"/>
        <w:jc w:val="both"/>
        <w:rPr>
          <w:b/>
          <w:sz w:val="28"/>
          <w:lang w:val="uk-UA"/>
        </w:rPr>
      </w:pPr>
    </w:p>
    <w:p w:rsidR="008C6B1F" w:rsidRDefault="008C6B1F" w:rsidP="00993885">
      <w:pPr>
        <w:ind w:right="-766" w:firstLine="720"/>
        <w:jc w:val="center"/>
        <w:rPr>
          <w:b/>
          <w:sz w:val="28"/>
          <w:lang w:val="uk-UA"/>
        </w:rPr>
      </w:pPr>
    </w:p>
    <w:p w:rsidR="008C6B1F" w:rsidRDefault="008C6B1F" w:rsidP="00993885">
      <w:pPr>
        <w:ind w:right="-766" w:firstLine="720"/>
        <w:jc w:val="center"/>
        <w:rPr>
          <w:b/>
          <w:sz w:val="28"/>
          <w:lang w:val="uk-UA"/>
        </w:rPr>
      </w:pPr>
    </w:p>
    <w:p w:rsidR="008C6B1F" w:rsidRDefault="008C6B1F" w:rsidP="00993885">
      <w:pPr>
        <w:ind w:right="-766" w:firstLine="720"/>
        <w:jc w:val="center"/>
        <w:rPr>
          <w:b/>
          <w:sz w:val="28"/>
          <w:lang w:val="uk-UA"/>
        </w:rPr>
      </w:pPr>
    </w:p>
    <w:p w:rsidR="00993885" w:rsidRDefault="00993885" w:rsidP="00993885">
      <w:pPr>
        <w:ind w:right="-766" w:firstLine="720"/>
        <w:jc w:val="center"/>
        <w:rPr>
          <w:b/>
          <w:sz w:val="28"/>
          <w:lang w:val="uk-UA"/>
        </w:rPr>
      </w:pPr>
      <w:r w:rsidRPr="00993885">
        <w:rPr>
          <w:b/>
          <w:sz w:val="28"/>
        </w:rPr>
        <w:t>Примітки.</w:t>
      </w:r>
    </w:p>
    <w:p w:rsidR="00F65840" w:rsidRPr="00F65840" w:rsidRDefault="00F65840" w:rsidP="008C6B1F">
      <w:pPr>
        <w:ind w:right="-766" w:firstLine="720"/>
        <w:jc w:val="center"/>
        <w:rPr>
          <w:sz w:val="28"/>
        </w:rPr>
      </w:pPr>
      <w:r w:rsidRPr="00F65840">
        <w:rPr>
          <w:sz w:val="28"/>
        </w:rPr>
        <w:lastRenderedPageBreak/>
        <w:t>Примітка 1</w:t>
      </w:r>
    </w:p>
    <w:p w:rsidR="00F65840" w:rsidRPr="00F65840" w:rsidRDefault="00F65840" w:rsidP="00F65840">
      <w:pPr>
        <w:ind w:right="-766" w:firstLine="720"/>
        <w:jc w:val="both"/>
        <w:rPr>
          <w:sz w:val="28"/>
        </w:rPr>
      </w:pPr>
      <w:r w:rsidRPr="00F65840">
        <w:rPr>
          <w:sz w:val="28"/>
        </w:rPr>
        <w:t>1.Для учасників змагань необхідно мати страховий поліс, дійсний на день проведення змагань. Якщо немає поліса, потрібно повідомити про це до 25</w:t>
      </w:r>
      <w:r w:rsidR="00526C7B">
        <w:rPr>
          <w:sz w:val="28"/>
        </w:rPr>
        <w:t>.04.18</w:t>
      </w:r>
      <w:r w:rsidR="00526C7B">
        <w:rPr>
          <w:sz w:val="28"/>
          <w:lang w:val="uk-UA"/>
        </w:rPr>
        <w:t xml:space="preserve"> р</w:t>
      </w:r>
      <w:r w:rsidRPr="00F65840">
        <w:rPr>
          <w:sz w:val="28"/>
        </w:rPr>
        <w:t>. Для тих, у кого немає поліса буде організовано страхува</w:t>
      </w:r>
      <w:r w:rsidR="007F7D46">
        <w:rPr>
          <w:sz w:val="28"/>
        </w:rPr>
        <w:t>ння безпосередньо перед мандатн</w:t>
      </w:r>
      <w:r w:rsidR="007F7D46">
        <w:rPr>
          <w:sz w:val="28"/>
          <w:lang w:val="uk-UA"/>
        </w:rPr>
        <w:t>ою</w:t>
      </w:r>
      <w:r w:rsidRPr="00F65840">
        <w:rPr>
          <w:sz w:val="28"/>
        </w:rPr>
        <w:t xml:space="preserve"> комісією за мінімальною ціною.</w:t>
      </w:r>
    </w:p>
    <w:p w:rsidR="00F65840" w:rsidRPr="00F65840" w:rsidRDefault="00F65840" w:rsidP="008C6B1F">
      <w:pPr>
        <w:ind w:right="-766" w:firstLine="720"/>
        <w:jc w:val="center"/>
        <w:rPr>
          <w:sz w:val="28"/>
        </w:rPr>
      </w:pPr>
    </w:p>
    <w:p w:rsidR="00F65840" w:rsidRPr="00F65840" w:rsidRDefault="00F65840" w:rsidP="008C6B1F">
      <w:pPr>
        <w:ind w:right="-766" w:firstLine="720"/>
        <w:jc w:val="center"/>
        <w:rPr>
          <w:sz w:val="28"/>
        </w:rPr>
      </w:pPr>
      <w:r w:rsidRPr="00F65840">
        <w:rPr>
          <w:sz w:val="28"/>
        </w:rPr>
        <w:t>Примітка 2.</w:t>
      </w:r>
    </w:p>
    <w:p w:rsidR="00F65840" w:rsidRPr="00F65840" w:rsidRDefault="00F65840" w:rsidP="00F65840">
      <w:pPr>
        <w:ind w:right="-766" w:firstLine="720"/>
        <w:jc w:val="both"/>
        <w:rPr>
          <w:sz w:val="28"/>
        </w:rPr>
      </w:pPr>
      <w:r w:rsidRPr="00F65840">
        <w:rPr>
          <w:sz w:val="28"/>
        </w:rPr>
        <w:t>Довідки з питань розташування місця проведення змагань за тел .: 099-066-17-51, 093-204-34-34, 050-364-20-68 e-mail: utc.alpindustry@gmail.com</w:t>
      </w:r>
    </w:p>
    <w:p w:rsidR="00F65840" w:rsidRPr="00F65840" w:rsidRDefault="00F65840" w:rsidP="008C6B1F">
      <w:pPr>
        <w:ind w:right="-766" w:firstLine="720"/>
        <w:jc w:val="center"/>
        <w:rPr>
          <w:sz w:val="28"/>
        </w:rPr>
      </w:pPr>
      <w:r w:rsidRPr="00F65840">
        <w:rPr>
          <w:sz w:val="28"/>
        </w:rPr>
        <w:t>Примітка 3.</w:t>
      </w:r>
    </w:p>
    <w:p w:rsidR="00F65840" w:rsidRPr="00F65840" w:rsidRDefault="00F65840" w:rsidP="00F65840">
      <w:pPr>
        <w:ind w:right="-766" w:firstLine="720"/>
        <w:jc w:val="both"/>
        <w:rPr>
          <w:sz w:val="28"/>
        </w:rPr>
      </w:pPr>
      <w:r w:rsidRPr="00F65840">
        <w:rPr>
          <w:sz w:val="28"/>
        </w:rPr>
        <w:t>З питань проходження медичного огляду консультації за телефонами, вказаними вище.</w:t>
      </w:r>
    </w:p>
    <w:p w:rsidR="002B20D2" w:rsidRPr="008315B2" w:rsidRDefault="00F65840" w:rsidP="00F65840">
      <w:pPr>
        <w:ind w:right="-766" w:firstLine="720"/>
        <w:jc w:val="both"/>
        <w:rPr>
          <w:sz w:val="28"/>
        </w:rPr>
      </w:pPr>
      <w:r w:rsidRPr="00F65840">
        <w:rPr>
          <w:sz w:val="28"/>
        </w:rPr>
        <w:t>Головний суддя змаган</w:t>
      </w:r>
      <w:r w:rsidR="00CB6799">
        <w:rPr>
          <w:sz w:val="28"/>
        </w:rPr>
        <w:t>ь Гриценко А</w:t>
      </w:r>
      <w:r w:rsidRPr="00F65840">
        <w:rPr>
          <w:sz w:val="28"/>
        </w:rPr>
        <w:t>.І.</w:t>
      </w:r>
    </w:p>
    <w:sectPr w:rsidR="002B20D2" w:rsidRPr="008315B2" w:rsidSect="0043230B"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947" w:rsidRDefault="00F10947" w:rsidP="00D77DEB">
      <w:r>
        <w:separator/>
      </w:r>
    </w:p>
  </w:endnote>
  <w:endnote w:type="continuationSeparator" w:id="0">
    <w:p w:rsidR="00F10947" w:rsidRDefault="00F10947" w:rsidP="00D7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F36" w:rsidRDefault="00D364E5" w:rsidP="00D77DEB">
    <w:pPr>
      <w:pStyle w:val="a8"/>
      <w:jc w:val="center"/>
    </w:pPr>
    <w:r>
      <w:fldChar w:fldCharType="begin"/>
    </w:r>
    <w:r w:rsidR="00FE2F36">
      <w:instrText xml:space="preserve"> PAGE   \* MERGEFORMAT </w:instrText>
    </w:r>
    <w:r>
      <w:fldChar w:fldCharType="separate"/>
    </w:r>
    <w:r w:rsidR="007075EE">
      <w:rPr>
        <w:noProof/>
      </w:rPr>
      <w:t>1</w:t>
    </w:r>
    <w:r>
      <w:fldChar w:fldCharType="end"/>
    </w:r>
  </w:p>
  <w:p w:rsidR="00FE2F36" w:rsidRDefault="00FE2F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947" w:rsidRDefault="00F10947" w:rsidP="00D77DEB">
      <w:r>
        <w:separator/>
      </w:r>
    </w:p>
  </w:footnote>
  <w:footnote w:type="continuationSeparator" w:id="0">
    <w:p w:rsidR="00F10947" w:rsidRDefault="00F10947" w:rsidP="00D77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13E10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5459FE"/>
    <w:multiLevelType w:val="hybridMultilevel"/>
    <w:tmpl w:val="5DFE30FA"/>
    <w:lvl w:ilvl="0" w:tplc="4A68F23A">
      <w:start w:val="1"/>
      <w:numFmt w:val="decimal"/>
      <w:lvlText w:val="%1."/>
      <w:lvlJc w:val="left"/>
      <w:pPr>
        <w:ind w:left="1820" w:hanging="1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03F3F"/>
    <w:multiLevelType w:val="hybridMultilevel"/>
    <w:tmpl w:val="74A0A414"/>
    <w:lvl w:ilvl="0" w:tplc="56B6DB4C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6A2BBD"/>
    <w:multiLevelType w:val="hybridMultilevel"/>
    <w:tmpl w:val="480C50BC"/>
    <w:lvl w:ilvl="0" w:tplc="AC581E28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84E0288">
      <w:numFmt w:val="none"/>
      <w:lvlText w:val=""/>
      <w:lvlJc w:val="left"/>
      <w:pPr>
        <w:tabs>
          <w:tab w:val="num" w:pos="360"/>
        </w:tabs>
      </w:pPr>
    </w:lvl>
    <w:lvl w:ilvl="2" w:tplc="8E689CEA">
      <w:numFmt w:val="none"/>
      <w:lvlText w:val=""/>
      <w:lvlJc w:val="left"/>
      <w:pPr>
        <w:tabs>
          <w:tab w:val="num" w:pos="360"/>
        </w:tabs>
      </w:pPr>
    </w:lvl>
    <w:lvl w:ilvl="3" w:tplc="3842B3C8">
      <w:numFmt w:val="none"/>
      <w:lvlText w:val=""/>
      <w:lvlJc w:val="left"/>
      <w:pPr>
        <w:tabs>
          <w:tab w:val="num" w:pos="360"/>
        </w:tabs>
      </w:pPr>
    </w:lvl>
    <w:lvl w:ilvl="4" w:tplc="6D642A9C">
      <w:numFmt w:val="none"/>
      <w:lvlText w:val=""/>
      <w:lvlJc w:val="left"/>
      <w:pPr>
        <w:tabs>
          <w:tab w:val="num" w:pos="360"/>
        </w:tabs>
      </w:pPr>
    </w:lvl>
    <w:lvl w:ilvl="5" w:tplc="14EC0E36">
      <w:numFmt w:val="none"/>
      <w:lvlText w:val=""/>
      <w:lvlJc w:val="left"/>
      <w:pPr>
        <w:tabs>
          <w:tab w:val="num" w:pos="360"/>
        </w:tabs>
      </w:pPr>
    </w:lvl>
    <w:lvl w:ilvl="6" w:tplc="A322E606">
      <w:numFmt w:val="none"/>
      <w:lvlText w:val=""/>
      <w:lvlJc w:val="left"/>
      <w:pPr>
        <w:tabs>
          <w:tab w:val="num" w:pos="360"/>
        </w:tabs>
      </w:pPr>
    </w:lvl>
    <w:lvl w:ilvl="7" w:tplc="0362160C">
      <w:numFmt w:val="none"/>
      <w:lvlText w:val=""/>
      <w:lvlJc w:val="left"/>
      <w:pPr>
        <w:tabs>
          <w:tab w:val="num" w:pos="360"/>
        </w:tabs>
      </w:pPr>
    </w:lvl>
    <w:lvl w:ilvl="8" w:tplc="224E518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ECD5357"/>
    <w:multiLevelType w:val="hybridMultilevel"/>
    <w:tmpl w:val="6DE8E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5B"/>
    <w:rsid w:val="0000108A"/>
    <w:rsid w:val="00004540"/>
    <w:rsid w:val="000077A9"/>
    <w:rsid w:val="000104E7"/>
    <w:rsid w:val="0001154B"/>
    <w:rsid w:val="00011ED0"/>
    <w:rsid w:val="00012E7B"/>
    <w:rsid w:val="000132A8"/>
    <w:rsid w:val="000137FA"/>
    <w:rsid w:val="00014E10"/>
    <w:rsid w:val="00020229"/>
    <w:rsid w:val="000319F1"/>
    <w:rsid w:val="00035FEC"/>
    <w:rsid w:val="000400F1"/>
    <w:rsid w:val="00041DEF"/>
    <w:rsid w:val="000442F1"/>
    <w:rsid w:val="0004798B"/>
    <w:rsid w:val="00066C3D"/>
    <w:rsid w:val="00074183"/>
    <w:rsid w:val="00077C94"/>
    <w:rsid w:val="00082611"/>
    <w:rsid w:val="00082FF2"/>
    <w:rsid w:val="00083D26"/>
    <w:rsid w:val="00084F0D"/>
    <w:rsid w:val="000958E7"/>
    <w:rsid w:val="0009742F"/>
    <w:rsid w:val="000A357A"/>
    <w:rsid w:val="000A6374"/>
    <w:rsid w:val="000B5E4F"/>
    <w:rsid w:val="000B7FB2"/>
    <w:rsid w:val="000C40D2"/>
    <w:rsid w:val="000D1DDE"/>
    <w:rsid w:val="000E0DBC"/>
    <w:rsid w:val="000E50DF"/>
    <w:rsid w:val="000E75ED"/>
    <w:rsid w:val="00111C63"/>
    <w:rsid w:val="00113C74"/>
    <w:rsid w:val="00117805"/>
    <w:rsid w:val="00120C1C"/>
    <w:rsid w:val="00125917"/>
    <w:rsid w:val="00126BE6"/>
    <w:rsid w:val="00126DFF"/>
    <w:rsid w:val="00133488"/>
    <w:rsid w:val="001379DD"/>
    <w:rsid w:val="00137F6F"/>
    <w:rsid w:val="00145388"/>
    <w:rsid w:val="00145596"/>
    <w:rsid w:val="0015221B"/>
    <w:rsid w:val="001602C7"/>
    <w:rsid w:val="00165346"/>
    <w:rsid w:val="00170EA4"/>
    <w:rsid w:val="0018490F"/>
    <w:rsid w:val="001876A2"/>
    <w:rsid w:val="001930EB"/>
    <w:rsid w:val="00195249"/>
    <w:rsid w:val="001968B4"/>
    <w:rsid w:val="001A2F17"/>
    <w:rsid w:val="001A46D1"/>
    <w:rsid w:val="001A53B1"/>
    <w:rsid w:val="001A7748"/>
    <w:rsid w:val="001B2481"/>
    <w:rsid w:val="001C4FFE"/>
    <w:rsid w:val="001D26FF"/>
    <w:rsid w:val="001D2EE7"/>
    <w:rsid w:val="001D32A8"/>
    <w:rsid w:val="001E3D38"/>
    <w:rsid w:val="001E63A6"/>
    <w:rsid w:val="001E6748"/>
    <w:rsid w:val="001E7ADA"/>
    <w:rsid w:val="001F1A98"/>
    <w:rsid w:val="001F2F51"/>
    <w:rsid w:val="00211ACE"/>
    <w:rsid w:val="00217081"/>
    <w:rsid w:val="00225BAD"/>
    <w:rsid w:val="00244B72"/>
    <w:rsid w:val="00247A6B"/>
    <w:rsid w:val="002505B9"/>
    <w:rsid w:val="00251B1F"/>
    <w:rsid w:val="0025444F"/>
    <w:rsid w:val="00254E44"/>
    <w:rsid w:val="00256936"/>
    <w:rsid w:val="00257147"/>
    <w:rsid w:val="00260DF3"/>
    <w:rsid w:val="00266A8C"/>
    <w:rsid w:val="00274F87"/>
    <w:rsid w:val="00290122"/>
    <w:rsid w:val="00292111"/>
    <w:rsid w:val="002953CD"/>
    <w:rsid w:val="00295B50"/>
    <w:rsid w:val="002A5476"/>
    <w:rsid w:val="002B20D2"/>
    <w:rsid w:val="002B60EB"/>
    <w:rsid w:val="002B69FA"/>
    <w:rsid w:val="002C1B1A"/>
    <w:rsid w:val="002D34FE"/>
    <w:rsid w:val="002D588C"/>
    <w:rsid w:val="002E09C2"/>
    <w:rsid w:val="002E4FF7"/>
    <w:rsid w:val="002F5465"/>
    <w:rsid w:val="003012E9"/>
    <w:rsid w:val="00301E03"/>
    <w:rsid w:val="0030643D"/>
    <w:rsid w:val="00306A13"/>
    <w:rsid w:val="003109B6"/>
    <w:rsid w:val="00314A7C"/>
    <w:rsid w:val="00316A3E"/>
    <w:rsid w:val="00317DA7"/>
    <w:rsid w:val="00321EB8"/>
    <w:rsid w:val="00325DA3"/>
    <w:rsid w:val="003265AE"/>
    <w:rsid w:val="00334278"/>
    <w:rsid w:val="0033461F"/>
    <w:rsid w:val="00341B8E"/>
    <w:rsid w:val="00344824"/>
    <w:rsid w:val="00364863"/>
    <w:rsid w:val="00365838"/>
    <w:rsid w:val="00366246"/>
    <w:rsid w:val="003700D4"/>
    <w:rsid w:val="003838DA"/>
    <w:rsid w:val="00385EEA"/>
    <w:rsid w:val="00394327"/>
    <w:rsid w:val="0039627F"/>
    <w:rsid w:val="00397168"/>
    <w:rsid w:val="003A2463"/>
    <w:rsid w:val="003A6340"/>
    <w:rsid w:val="003B6399"/>
    <w:rsid w:val="003C468F"/>
    <w:rsid w:val="003D7DA5"/>
    <w:rsid w:val="003E0817"/>
    <w:rsid w:val="003E0B60"/>
    <w:rsid w:val="003F30BF"/>
    <w:rsid w:val="003F49B1"/>
    <w:rsid w:val="003F49CD"/>
    <w:rsid w:val="003F5F29"/>
    <w:rsid w:val="003F6103"/>
    <w:rsid w:val="0040039F"/>
    <w:rsid w:val="0042223A"/>
    <w:rsid w:val="00427C5F"/>
    <w:rsid w:val="00430EA7"/>
    <w:rsid w:val="0043230B"/>
    <w:rsid w:val="004344C8"/>
    <w:rsid w:val="00435FDB"/>
    <w:rsid w:val="0044124D"/>
    <w:rsid w:val="00444083"/>
    <w:rsid w:val="00454D12"/>
    <w:rsid w:val="00471068"/>
    <w:rsid w:val="00475A15"/>
    <w:rsid w:val="0049563C"/>
    <w:rsid w:val="00497426"/>
    <w:rsid w:val="004A084B"/>
    <w:rsid w:val="004A2A0C"/>
    <w:rsid w:val="004B17A1"/>
    <w:rsid w:val="004C16D1"/>
    <w:rsid w:val="004C230B"/>
    <w:rsid w:val="004D2FB8"/>
    <w:rsid w:val="004D6BF5"/>
    <w:rsid w:val="004E7E44"/>
    <w:rsid w:val="004F5C54"/>
    <w:rsid w:val="004F68A6"/>
    <w:rsid w:val="00507621"/>
    <w:rsid w:val="00510775"/>
    <w:rsid w:val="00513122"/>
    <w:rsid w:val="00513F2F"/>
    <w:rsid w:val="00514CB5"/>
    <w:rsid w:val="00526C7B"/>
    <w:rsid w:val="00530BBB"/>
    <w:rsid w:val="0053232A"/>
    <w:rsid w:val="0053492D"/>
    <w:rsid w:val="0054098E"/>
    <w:rsid w:val="00542BA5"/>
    <w:rsid w:val="00553B5A"/>
    <w:rsid w:val="00560DC8"/>
    <w:rsid w:val="005621DA"/>
    <w:rsid w:val="00562894"/>
    <w:rsid w:val="00563356"/>
    <w:rsid w:val="00565DCB"/>
    <w:rsid w:val="00581D17"/>
    <w:rsid w:val="005926DC"/>
    <w:rsid w:val="005A0829"/>
    <w:rsid w:val="005B4D97"/>
    <w:rsid w:val="005C00E4"/>
    <w:rsid w:val="005C0A81"/>
    <w:rsid w:val="005C5984"/>
    <w:rsid w:val="005C6B8B"/>
    <w:rsid w:val="005D66D0"/>
    <w:rsid w:val="005E228F"/>
    <w:rsid w:val="005E4A98"/>
    <w:rsid w:val="005F20FC"/>
    <w:rsid w:val="005F5EBD"/>
    <w:rsid w:val="005F625B"/>
    <w:rsid w:val="0061469D"/>
    <w:rsid w:val="006220DD"/>
    <w:rsid w:val="006277F4"/>
    <w:rsid w:val="00634344"/>
    <w:rsid w:val="006344B6"/>
    <w:rsid w:val="006419FE"/>
    <w:rsid w:val="00643C6F"/>
    <w:rsid w:val="00643F2B"/>
    <w:rsid w:val="00646CE5"/>
    <w:rsid w:val="006628D2"/>
    <w:rsid w:val="00667E2D"/>
    <w:rsid w:val="0067195C"/>
    <w:rsid w:val="00675DB7"/>
    <w:rsid w:val="00694744"/>
    <w:rsid w:val="0069691F"/>
    <w:rsid w:val="006A1A6E"/>
    <w:rsid w:val="006A4ED1"/>
    <w:rsid w:val="006B2720"/>
    <w:rsid w:val="006B7B83"/>
    <w:rsid w:val="006E5DEA"/>
    <w:rsid w:val="006F3F60"/>
    <w:rsid w:val="007075EE"/>
    <w:rsid w:val="00720D0D"/>
    <w:rsid w:val="00722E55"/>
    <w:rsid w:val="00726124"/>
    <w:rsid w:val="007267C4"/>
    <w:rsid w:val="00735159"/>
    <w:rsid w:val="0073645D"/>
    <w:rsid w:val="00737546"/>
    <w:rsid w:val="00751A8D"/>
    <w:rsid w:val="00756687"/>
    <w:rsid w:val="00773225"/>
    <w:rsid w:val="00782C62"/>
    <w:rsid w:val="00782F89"/>
    <w:rsid w:val="00785F2E"/>
    <w:rsid w:val="007A77D7"/>
    <w:rsid w:val="007B322F"/>
    <w:rsid w:val="007C34C6"/>
    <w:rsid w:val="007C5DC2"/>
    <w:rsid w:val="007D0C46"/>
    <w:rsid w:val="007D78C3"/>
    <w:rsid w:val="007F17AA"/>
    <w:rsid w:val="007F53DE"/>
    <w:rsid w:val="007F6E7B"/>
    <w:rsid w:val="007F7D46"/>
    <w:rsid w:val="00804D66"/>
    <w:rsid w:val="0081248D"/>
    <w:rsid w:val="00812A96"/>
    <w:rsid w:val="008139A0"/>
    <w:rsid w:val="008315B2"/>
    <w:rsid w:val="00832361"/>
    <w:rsid w:val="00835103"/>
    <w:rsid w:val="00847446"/>
    <w:rsid w:val="00851E77"/>
    <w:rsid w:val="0085408E"/>
    <w:rsid w:val="00854714"/>
    <w:rsid w:val="00855F40"/>
    <w:rsid w:val="008618AE"/>
    <w:rsid w:val="008813D2"/>
    <w:rsid w:val="00882E38"/>
    <w:rsid w:val="0088734A"/>
    <w:rsid w:val="00887D69"/>
    <w:rsid w:val="00891A73"/>
    <w:rsid w:val="008944FD"/>
    <w:rsid w:val="00894815"/>
    <w:rsid w:val="008A681C"/>
    <w:rsid w:val="008B0FAF"/>
    <w:rsid w:val="008B1629"/>
    <w:rsid w:val="008B2C23"/>
    <w:rsid w:val="008C6B1F"/>
    <w:rsid w:val="008D0DBB"/>
    <w:rsid w:val="008D7BFA"/>
    <w:rsid w:val="008F1009"/>
    <w:rsid w:val="008F43F5"/>
    <w:rsid w:val="008F6AFD"/>
    <w:rsid w:val="009126C2"/>
    <w:rsid w:val="00917BFF"/>
    <w:rsid w:val="00917CC5"/>
    <w:rsid w:val="00917D1B"/>
    <w:rsid w:val="009253DE"/>
    <w:rsid w:val="009306C8"/>
    <w:rsid w:val="009314FF"/>
    <w:rsid w:val="009315B8"/>
    <w:rsid w:val="00941ED1"/>
    <w:rsid w:val="00942639"/>
    <w:rsid w:val="00947506"/>
    <w:rsid w:val="00951F82"/>
    <w:rsid w:val="00954D46"/>
    <w:rsid w:val="00964067"/>
    <w:rsid w:val="00966356"/>
    <w:rsid w:val="00967A89"/>
    <w:rsid w:val="0097189F"/>
    <w:rsid w:val="0097668F"/>
    <w:rsid w:val="00976F73"/>
    <w:rsid w:val="00987822"/>
    <w:rsid w:val="00987BAB"/>
    <w:rsid w:val="00993885"/>
    <w:rsid w:val="00995336"/>
    <w:rsid w:val="009A2422"/>
    <w:rsid w:val="009A393D"/>
    <w:rsid w:val="009A6951"/>
    <w:rsid w:val="009B3A7E"/>
    <w:rsid w:val="009B5090"/>
    <w:rsid w:val="009B5CDA"/>
    <w:rsid w:val="009C4B61"/>
    <w:rsid w:val="009C53A8"/>
    <w:rsid w:val="009D5631"/>
    <w:rsid w:val="009F3FB0"/>
    <w:rsid w:val="009F57B6"/>
    <w:rsid w:val="00A058A2"/>
    <w:rsid w:val="00A07804"/>
    <w:rsid w:val="00A133B3"/>
    <w:rsid w:val="00A154D9"/>
    <w:rsid w:val="00A20693"/>
    <w:rsid w:val="00A207D4"/>
    <w:rsid w:val="00A23CD9"/>
    <w:rsid w:val="00A47239"/>
    <w:rsid w:val="00A50377"/>
    <w:rsid w:val="00A52781"/>
    <w:rsid w:val="00A55C99"/>
    <w:rsid w:val="00A57907"/>
    <w:rsid w:val="00A72ABD"/>
    <w:rsid w:val="00A831F5"/>
    <w:rsid w:val="00A83E65"/>
    <w:rsid w:val="00A92B20"/>
    <w:rsid w:val="00A97EB1"/>
    <w:rsid w:val="00AA2FAC"/>
    <w:rsid w:val="00AB359C"/>
    <w:rsid w:val="00AB3C30"/>
    <w:rsid w:val="00AC2DE7"/>
    <w:rsid w:val="00AC48C9"/>
    <w:rsid w:val="00AD1CCA"/>
    <w:rsid w:val="00AD5056"/>
    <w:rsid w:val="00AD547E"/>
    <w:rsid w:val="00B12605"/>
    <w:rsid w:val="00B260D0"/>
    <w:rsid w:val="00B31695"/>
    <w:rsid w:val="00B339CC"/>
    <w:rsid w:val="00B40A82"/>
    <w:rsid w:val="00B40C31"/>
    <w:rsid w:val="00B449E1"/>
    <w:rsid w:val="00B46120"/>
    <w:rsid w:val="00B55ADD"/>
    <w:rsid w:val="00B566EA"/>
    <w:rsid w:val="00B61E36"/>
    <w:rsid w:val="00B647C4"/>
    <w:rsid w:val="00B834C2"/>
    <w:rsid w:val="00B908BE"/>
    <w:rsid w:val="00B9621F"/>
    <w:rsid w:val="00BC27A5"/>
    <w:rsid w:val="00BC2F33"/>
    <w:rsid w:val="00BD07BA"/>
    <w:rsid w:val="00BD2F92"/>
    <w:rsid w:val="00BD5A91"/>
    <w:rsid w:val="00BE664D"/>
    <w:rsid w:val="00BF31BB"/>
    <w:rsid w:val="00C03D3D"/>
    <w:rsid w:val="00C05E78"/>
    <w:rsid w:val="00C1651D"/>
    <w:rsid w:val="00C17DCA"/>
    <w:rsid w:val="00C20112"/>
    <w:rsid w:val="00C3155E"/>
    <w:rsid w:val="00C3296E"/>
    <w:rsid w:val="00C36CB6"/>
    <w:rsid w:val="00C6423E"/>
    <w:rsid w:val="00C672BE"/>
    <w:rsid w:val="00C6767D"/>
    <w:rsid w:val="00C7243B"/>
    <w:rsid w:val="00C76B6F"/>
    <w:rsid w:val="00C778F3"/>
    <w:rsid w:val="00C85467"/>
    <w:rsid w:val="00C912E6"/>
    <w:rsid w:val="00CB63E8"/>
    <w:rsid w:val="00CB6799"/>
    <w:rsid w:val="00CC1202"/>
    <w:rsid w:val="00CC245F"/>
    <w:rsid w:val="00CC4EF3"/>
    <w:rsid w:val="00CC7A93"/>
    <w:rsid w:val="00CD4B38"/>
    <w:rsid w:val="00CD6F1E"/>
    <w:rsid w:val="00CD72C0"/>
    <w:rsid w:val="00CD75A1"/>
    <w:rsid w:val="00CE1477"/>
    <w:rsid w:val="00CE5E5E"/>
    <w:rsid w:val="00CF7EB0"/>
    <w:rsid w:val="00D02DF9"/>
    <w:rsid w:val="00D364E5"/>
    <w:rsid w:val="00D41090"/>
    <w:rsid w:val="00D4150B"/>
    <w:rsid w:val="00D4190B"/>
    <w:rsid w:val="00D52291"/>
    <w:rsid w:val="00D5739C"/>
    <w:rsid w:val="00D57CEB"/>
    <w:rsid w:val="00D64C9C"/>
    <w:rsid w:val="00D7025E"/>
    <w:rsid w:val="00D759A4"/>
    <w:rsid w:val="00D77DEB"/>
    <w:rsid w:val="00D81C18"/>
    <w:rsid w:val="00D9056C"/>
    <w:rsid w:val="00D930D8"/>
    <w:rsid w:val="00D94FE0"/>
    <w:rsid w:val="00D963B4"/>
    <w:rsid w:val="00DA0A45"/>
    <w:rsid w:val="00DA1540"/>
    <w:rsid w:val="00DA4D6A"/>
    <w:rsid w:val="00DA72FE"/>
    <w:rsid w:val="00DB1854"/>
    <w:rsid w:val="00DB2821"/>
    <w:rsid w:val="00DC0959"/>
    <w:rsid w:val="00DC557D"/>
    <w:rsid w:val="00DD1D50"/>
    <w:rsid w:val="00DD3C8C"/>
    <w:rsid w:val="00DE1578"/>
    <w:rsid w:val="00DE5061"/>
    <w:rsid w:val="00DF2105"/>
    <w:rsid w:val="00DF271B"/>
    <w:rsid w:val="00E03C25"/>
    <w:rsid w:val="00E03C28"/>
    <w:rsid w:val="00E121DA"/>
    <w:rsid w:val="00E16660"/>
    <w:rsid w:val="00E31D25"/>
    <w:rsid w:val="00E3667B"/>
    <w:rsid w:val="00E456C3"/>
    <w:rsid w:val="00E51003"/>
    <w:rsid w:val="00E5315F"/>
    <w:rsid w:val="00E62C9A"/>
    <w:rsid w:val="00E62F7A"/>
    <w:rsid w:val="00E66585"/>
    <w:rsid w:val="00E759F7"/>
    <w:rsid w:val="00E76A16"/>
    <w:rsid w:val="00E81E10"/>
    <w:rsid w:val="00E84DF9"/>
    <w:rsid w:val="00E8766C"/>
    <w:rsid w:val="00E909ED"/>
    <w:rsid w:val="00EC029B"/>
    <w:rsid w:val="00EC68A9"/>
    <w:rsid w:val="00EC6DC7"/>
    <w:rsid w:val="00EE165B"/>
    <w:rsid w:val="00EE7D43"/>
    <w:rsid w:val="00EF10CA"/>
    <w:rsid w:val="00EF27AA"/>
    <w:rsid w:val="00EF47CA"/>
    <w:rsid w:val="00EF783F"/>
    <w:rsid w:val="00F10947"/>
    <w:rsid w:val="00F136EE"/>
    <w:rsid w:val="00F14DD8"/>
    <w:rsid w:val="00F304AB"/>
    <w:rsid w:val="00F3260D"/>
    <w:rsid w:val="00F5796F"/>
    <w:rsid w:val="00F57E86"/>
    <w:rsid w:val="00F61CE8"/>
    <w:rsid w:val="00F65840"/>
    <w:rsid w:val="00F706BC"/>
    <w:rsid w:val="00F737B4"/>
    <w:rsid w:val="00F74B52"/>
    <w:rsid w:val="00F75966"/>
    <w:rsid w:val="00F76B67"/>
    <w:rsid w:val="00F77F11"/>
    <w:rsid w:val="00F81868"/>
    <w:rsid w:val="00F81D17"/>
    <w:rsid w:val="00F82AC0"/>
    <w:rsid w:val="00F84DBC"/>
    <w:rsid w:val="00F9763C"/>
    <w:rsid w:val="00FB3209"/>
    <w:rsid w:val="00FC3321"/>
    <w:rsid w:val="00FC37AB"/>
    <w:rsid w:val="00FC4C40"/>
    <w:rsid w:val="00FC6943"/>
    <w:rsid w:val="00FD0447"/>
    <w:rsid w:val="00FD2991"/>
    <w:rsid w:val="00FD5277"/>
    <w:rsid w:val="00FE1DB2"/>
    <w:rsid w:val="00F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144D45-131F-4BE1-85FE-C181915A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30B"/>
  </w:style>
  <w:style w:type="paragraph" w:styleId="1">
    <w:name w:val="heading 1"/>
    <w:basedOn w:val="a"/>
    <w:next w:val="a"/>
    <w:qFormat/>
    <w:rsid w:val="0043230B"/>
    <w:pPr>
      <w:keepNext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2">
    <w:name w:val="heading 2"/>
    <w:basedOn w:val="a"/>
    <w:next w:val="a"/>
    <w:qFormat/>
    <w:rsid w:val="0043230B"/>
    <w:pPr>
      <w:keepNext/>
      <w:ind w:right="-766" w:firstLine="27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3230B"/>
    <w:pPr>
      <w:ind w:right="-766" w:firstLine="27"/>
    </w:pPr>
    <w:rPr>
      <w:sz w:val="24"/>
    </w:rPr>
  </w:style>
  <w:style w:type="paragraph" w:styleId="20">
    <w:name w:val="Body Text Indent 2"/>
    <w:basedOn w:val="a"/>
    <w:rsid w:val="0043230B"/>
    <w:pPr>
      <w:ind w:right="-766" w:firstLine="27"/>
      <w:jc w:val="center"/>
    </w:pPr>
    <w:rPr>
      <w:sz w:val="24"/>
    </w:rPr>
  </w:style>
  <w:style w:type="paragraph" w:styleId="3">
    <w:name w:val="Body Text Indent 3"/>
    <w:basedOn w:val="a"/>
    <w:link w:val="30"/>
    <w:rsid w:val="0043230B"/>
    <w:pPr>
      <w:ind w:right="-483" w:firstLine="27"/>
      <w:jc w:val="both"/>
    </w:pPr>
    <w:rPr>
      <w:sz w:val="28"/>
    </w:rPr>
  </w:style>
  <w:style w:type="paragraph" w:styleId="a4">
    <w:name w:val="Document Map"/>
    <w:basedOn w:val="a"/>
    <w:semiHidden/>
    <w:rsid w:val="0043230B"/>
    <w:pPr>
      <w:shd w:val="clear" w:color="auto" w:fill="000080"/>
    </w:pPr>
    <w:rPr>
      <w:rFonts w:ascii="Tahoma" w:hAnsi="Tahoma" w:cs="Tahoma"/>
    </w:rPr>
  </w:style>
  <w:style w:type="character" w:styleId="a5">
    <w:name w:val="Hyperlink"/>
    <w:uiPriority w:val="99"/>
    <w:unhideWhenUsed/>
    <w:rsid w:val="00CE1477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77D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7DEB"/>
  </w:style>
  <w:style w:type="paragraph" w:styleId="a8">
    <w:name w:val="footer"/>
    <w:basedOn w:val="a"/>
    <w:link w:val="a9"/>
    <w:uiPriority w:val="99"/>
    <w:unhideWhenUsed/>
    <w:rsid w:val="00D77D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7DEB"/>
  </w:style>
  <w:style w:type="paragraph" w:customStyle="1" w:styleId="21">
    <w:name w:val="Средняя сетка 21"/>
    <w:link w:val="22"/>
    <w:uiPriority w:val="1"/>
    <w:qFormat/>
    <w:rsid w:val="00D77DEB"/>
    <w:rPr>
      <w:rFonts w:ascii="Calibri" w:hAnsi="Calibri"/>
      <w:sz w:val="22"/>
      <w:szCs w:val="22"/>
      <w:lang w:eastAsia="en-US"/>
    </w:rPr>
  </w:style>
  <w:style w:type="character" w:customStyle="1" w:styleId="22">
    <w:name w:val="Средняя сетка 2 Знак"/>
    <w:link w:val="21"/>
    <w:uiPriority w:val="1"/>
    <w:rsid w:val="00D77DEB"/>
    <w:rPr>
      <w:rFonts w:ascii="Calibri" w:hAnsi="Calibri"/>
      <w:sz w:val="22"/>
      <w:szCs w:val="22"/>
      <w:lang w:val="ru-RU" w:eastAsia="en-US" w:bidi="ar-SA"/>
    </w:rPr>
  </w:style>
  <w:style w:type="character" w:customStyle="1" w:styleId="30">
    <w:name w:val="Основной текст с отступом 3 Знак"/>
    <w:link w:val="3"/>
    <w:rsid w:val="009C53A8"/>
    <w:rPr>
      <w:sz w:val="28"/>
    </w:rPr>
  </w:style>
  <w:style w:type="table" w:styleId="aa">
    <w:name w:val="Table Grid"/>
    <w:basedOn w:val="a1"/>
    <w:uiPriority w:val="59"/>
    <w:rsid w:val="009C53A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058A2"/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58A2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6FA4-9813-4F98-93D1-F2EEA888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Irina</Company>
  <LinksUpToDate>false</LinksUpToDate>
  <CharactersWithSpaces>15814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Irina</dc:creator>
  <cp:keywords/>
  <dc:description/>
  <cp:lastModifiedBy>gv</cp:lastModifiedBy>
  <cp:revision>2</cp:revision>
  <cp:lastPrinted>2014-03-24T10:32:00Z</cp:lastPrinted>
  <dcterms:created xsi:type="dcterms:W3CDTF">2018-04-26T18:27:00Z</dcterms:created>
  <dcterms:modified xsi:type="dcterms:W3CDTF">2018-04-26T18:27:00Z</dcterms:modified>
</cp:coreProperties>
</file>